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BCB" w:rsidRPr="00FE59FC" w:rsidRDefault="00137BCB" w:rsidP="00FE59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  <w:color w:val="808080" w:themeColor="background1" w:themeShade="80"/>
        </w:rPr>
      </w:pPr>
      <w:r w:rsidRPr="00FE59FC">
        <w:rPr>
          <w:b/>
        </w:rPr>
        <w:t xml:space="preserve">1 - Biurko gabinetowe </w:t>
      </w:r>
      <w:r w:rsidR="00FE59FC" w:rsidRPr="00FE59FC">
        <w:rPr>
          <w:b/>
        </w:rPr>
        <w:t>„</w:t>
      </w:r>
      <w:r w:rsidRPr="00FE59FC">
        <w:rPr>
          <w:b/>
        </w:rPr>
        <w:t>160x80</w:t>
      </w:r>
      <w:r w:rsidR="00FE59FC" w:rsidRPr="00FE59FC">
        <w:rPr>
          <w:b/>
        </w:rPr>
        <w:t xml:space="preserve">”                            </w:t>
      </w:r>
    </w:p>
    <w:p w:rsidR="00D21B46" w:rsidRPr="00FE59FC" w:rsidRDefault="00D21B46" w:rsidP="00FE59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FE59FC">
        <w:rPr>
          <w:b/>
        </w:rPr>
        <w:t xml:space="preserve">2 - Komoda </w:t>
      </w:r>
      <w:proofErr w:type="spellStart"/>
      <w:r w:rsidRPr="00FE59FC">
        <w:rPr>
          <w:b/>
        </w:rPr>
        <w:t>podbiurkowa</w:t>
      </w:r>
      <w:proofErr w:type="spellEnd"/>
      <w:r w:rsidRPr="00FE59FC">
        <w:rPr>
          <w:b/>
        </w:rPr>
        <w:t xml:space="preserve"> gabinetowa  </w:t>
      </w:r>
      <w:r w:rsidR="00FE59FC" w:rsidRPr="00FE59FC">
        <w:rPr>
          <w:b/>
        </w:rPr>
        <w:t>„</w:t>
      </w:r>
      <w:r w:rsidRPr="00FE59FC">
        <w:rPr>
          <w:b/>
        </w:rPr>
        <w:t>120x5</w:t>
      </w:r>
      <w:r w:rsidR="00FE59FC" w:rsidRPr="00FE59FC">
        <w:rPr>
          <w:b/>
        </w:rPr>
        <w:t>0”</w:t>
      </w:r>
    </w:p>
    <w:p w:rsidR="007C5753" w:rsidRPr="00FE59FC" w:rsidRDefault="007C5753" w:rsidP="00604AE1">
      <w:pPr>
        <w:spacing w:after="0" w:line="240" w:lineRule="auto"/>
        <w:jc w:val="both"/>
      </w:pPr>
    </w:p>
    <w:p w:rsidR="00D21B46" w:rsidRPr="000E0262" w:rsidRDefault="007C5753" w:rsidP="00604AE1">
      <w:pPr>
        <w:spacing w:after="0" w:line="240" w:lineRule="auto"/>
        <w:jc w:val="both"/>
      </w:pPr>
      <w:r w:rsidRPr="000E0262">
        <w:t xml:space="preserve">Biurko wsparte z jednej strony na dwóch nogach, z drugiej przystosowane do wsparcia komodzie </w:t>
      </w:r>
      <w:proofErr w:type="spellStart"/>
      <w:r w:rsidRPr="000E0262">
        <w:t>podbiurkowej</w:t>
      </w:r>
      <w:proofErr w:type="spellEnd"/>
      <w:r w:rsidRPr="000E0262">
        <w:t xml:space="preserve"> gabinetowej.</w:t>
      </w:r>
    </w:p>
    <w:p w:rsidR="007C5753" w:rsidRPr="000E0262" w:rsidRDefault="007C5753" w:rsidP="00604AE1">
      <w:pPr>
        <w:spacing w:after="0" w:line="240" w:lineRule="auto"/>
        <w:jc w:val="both"/>
        <w:rPr>
          <w:b/>
        </w:rPr>
      </w:pPr>
    </w:p>
    <w:p w:rsidR="004530A4" w:rsidRPr="000E0262" w:rsidRDefault="004530A4" w:rsidP="00604AE1">
      <w:pPr>
        <w:spacing w:after="0" w:line="240" w:lineRule="auto"/>
        <w:jc w:val="both"/>
      </w:pPr>
      <w:r w:rsidRPr="000E0262">
        <w:t>Wymiar biurka</w:t>
      </w:r>
      <w:r w:rsidR="00D21B46" w:rsidRPr="000E0262">
        <w:t xml:space="preserve"> gabinetowego „160x80”</w:t>
      </w:r>
      <w:r w:rsidRPr="000E0262">
        <w:t>:</w:t>
      </w:r>
    </w:p>
    <w:p w:rsidR="004530A4" w:rsidRPr="000E0262" w:rsidRDefault="004530A4" w:rsidP="0075775A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0E0262">
        <w:t>długość 160 cm</w:t>
      </w:r>
      <w:r w:rsidR="00D21B46" w:rsidRPr="000E0262">
        <w:t>,</w:t>
      </w:r>
    </w:p>
    <w:p w:rsidR="004530A4" w:rsidRPr="000E0262" w:rsidRDefault="004530A4" w:rsidP="0075775A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0E0262">
        <w:t>głębokość 80 cm</w:t>
      </w:r>
      <w:r w:rsidR="00D21B46" w:rsidRPr="000E0262">
        <w:t>,</w:t>
      </w:r>
    </w:p>
    <w:p w:rsidR="004530A4" w:rsidRPr="000E0262" w:rsidRDefault="004530A4" w:rsidP="0075775A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0E0262">
        <w:t>wysokość 74 cm</w:t>
      </w:r>
      <w:r w:rsidR="00D21B46" w:rsidRPr="000E0262">
        <w:t>.</w:t>
      </w:r>
    </w:p>
    <w:p w:rsidR="004530A4" w:rsidRPr="000E0262" w:rsidRDefault="004530A4" w:rsidP="00604AE1">
      <w:pPr>
        <w:pStyle w:val="Akapitzlist"/>
        <w:spacing w:after="0" w:line="240" w:lineRule="auto"/>
        <w:ind w:left="1065"/>
        <w:jc w:val="both"/>
      </w:pPr>
    </w:p>
    <w:p w:rsidR="004530A4" w:rsidRPr="000E0262" w:rsidRDefault="004530A4" w:rsidP="00604AE1">
      <w:pPr>
        <w:spacing w:after="0" w:line="240" w:lineRule="auto"/>
        <w:jc w:val="both"/>
      </w:pPr>
      <w:r w:rsidRPr="000E0262">
        <w:t xml:space="preserve">Blat wykonany z trójwarstwowej płyty wiórowej o grubości 25 mm w klasie higieniczności E1 obustronnie </w:t>
      </w:r>
      <w:proofErr w:type="spellStart"/>
      <w:r w:rsidRPr="000E0262">
        <w:t>melaminowanej</w:t>
      </w:r>
      <w:proofErr w:type="spellEnd"/>
      <w:r w:rsidRPr="000E0262">
        <w:t>. Wąskie krawędzie zabezpieczone obrzeżem PCV o grubości 2 mm w kolorze płyty. Krawędzie obrzeża zaokrąglone promieniem R=2</w:t>
      </w:r>
      <w:r w:rsidR="000F382F" w:rsidRPr="000E0262">
        <w:t xml:space="preserve"> </w:t>
      </w:r>
      <w:r w:rsidRPr="000E0262">
        <w:t xml:space="preserve">mm. Narożniki </w:t>
      </w:r>
      <w:r w:rsidR="000F382F" w:rsidRPr="000E0262">
        <w:t>blatu zaokrąglone promieniem R=</w:t>
      </w:r>
      <w:r w:rsidRPr="000E0262">
        <w:t>50 mm (rys. 1).</w:t>
      </w:r>
    </w:p>
    <w:p w:rsidR="004530A4" w:rsidRPr="000E0262" w:rsidRDefault="004530A4" w:rsidP="00604AE1">
      <w:pPr>
        <w:spacing w:after="0" w:line="240" w:lineRule="auto"/>
        <w:jc w:val="both"/>
      </w:pPr>
    </w:p>
    <w:p w:rsidR="004530A4" w:rsidRPr="000E0262" w:rsidRDefault="004530A4" w:rsidP="00604AE1">
      <w:pPr>
        <w:spacing w:after="0" w:line="240" w:lineRule="auto"/>
        <w:jc w:val="both"/>
      </w:pPr>
      <w:r w:rsidRPr="000E0262">
        <w:rPr>
          <w:noProof/>
          <w:lang w:eastAsia="pl-PL"/>
        </w:rPr>
        <w:drawing>
          <wp:inline distT="0" distB="0" distL="0" distR="0">
            <wp:extent cx="1169670" cy="815340"/>
            <wp:effectExtent l="19050" t="0" r="0" b="0"/>
            <wp:docPr id="1" name="Obraz 4" descr="Znalezione obrazy dla zapytania simplic bal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simplic bal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8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0262">
        <w:t xml:space="preserve"> rys. 1 – zaokrąglenie narożników blatu biurka</w:t>
      </w:r>
    </w:p>
    <w:p w:rsidR="004530A4" w:rsidRPr="000E0262" w:rsidRDefault="004530A4" w:rsidP="00604AE1">
      <w:pPr>
        <w:pStyle w:val="Akapitzlist"/>
        <w:spacing w:after="0" w:line="240" w:lineRule="auto"/>
        <w:ind w:left="1065"/>
        <w:jc w:val="both"/>
      </w:pPr>
    </w:p>
    <w:p w:rsidR="004530A4" w:rsidRPr="000E0262" w:rsidRDefault="004530A4" w:rsidP="00604AE1">
      <w:pPr>
        <w:spacing w:after="0" w:line="240" w:lineRule="auto"/>
        <w:jc w:val="both"/>
      </w:pPr>
      <w:r w:rsidRPr="000E0262">
        <w:t>Rama stelaża wykonana z profilowanej blachy stalowej o grubości 2</w:t>
      </w:r>
      <w:r w:rsidR="000F382F" w:rsidRPr="000E0262">
        <w:t xml:space="preserve"> </w:t>
      </w:r>
      <w:r w:rsidRPr="000E0262">
        <w:t>mm tworzącej profil otwarty o przekroju 35x55</w:t>
      </w:r>
      <w:r w:rsidR="000F382F" w:rsidRPr="000E0262">
        <w:t xml:space="preserve"> </w:t>
      </w:r>
      <w:r w:rsidRPr="000E0262">
        <w:t xml:space="preserve">mm. Rama zamocowana do blatu za pomocą wpustek tworzywowych i śrub </w:t>
      </w:r>
      <w:proofErr w:type="spellStart"/>
      <w:r w:rsidRPr="000E0262">
        <w:t>imbusowych</w:t>
      </w:r>
      <w:proofErr w:type="spellEnd"/>
      <w:r w:rsidRPr="000E0262">
        <w:t xml:space="preserve"> z gwintem metrycznym, nie dopuszcza się wkręcania śrub bezpośrednio w płytę blatu.  </w:t>
      </w:r>
    </w:p>
    <w:p w:rsidR="004530A4" w:rsidRPr="000E0262" w:rsidRDefault="004530A4" w:rsidP="00604AE1">
      <w:pPr>
        <w:spacing w:after="0" w:line="240" w:lineRule="auto"/>
        <w:jc w:val="both"/>
      </w:pPr>
      <w:r w:rsidRPr="000E0262">
        <w:t>Nogi biurka wykonane z profilowanej blachy stalowej o grubości 2</w:t>
      </w:r>
      <w:r w:rsidR="000F382F" w:rsidRPr="000E0262">
        <w:t xml:space="preserve"> </w:t>
      </w:r>
      <w:r w:rsidRPr="000E0262">
        <w:t xml:space="preserve">mm. </w:t>
      </w:r>
    </w:p>
    <w:p w:rsidR="004530A4" w:rsidRPr="000E0262" w:rsidRDefault="004530A4" w:rsidP="00604AE1">
      <w:pPr>
        <w:spacing w:after="0" w:line="240" w:lineRule="auto"/>
        <w:jc w:val="both"/>
      </w:pPr>
      <w:r w:rsidRPr="000E0262">
        <w:t>Przekrój nogi o wymiarze: szerokość 30</w:t>
      </w:r>
      <w:r w:rsidR="000F382F" w:rsidRPr="000E0262">
        <w:t xml:space="preserve"> </w:t>
      </w:r>
      <w:r w:rsidRPr="000E0262">
        <w:t>mm, głębokość 86</w:t>
      </w:r>
      <w:r w:rsidR="000F382F" w:rsidRPr="000E0262">
        <w:t xml:space="preserve"> </w:t>
      </w:r>
      <w:r w:rsidRPr="000E0262">
        <w:t>mm, a od strony zewnętrznej noga zaokrąglona promieniem R=17,5</w:t>
      </w:r>
      <w:r w:rsidR="000F382F" w:rsidRPr="000E0262">
        <w:t xml:space="preserve"> </w:t>
      </w:r>
      <w:r w:rsidRPr="000E0262">
        <w:t xml:space="preserve">mm. Konstrukcja nóg umożliwiająca systemowe przeprowadzenie okablowania. </w:t>
      </w:r>
      <w:r w:rsidR="000F382F" w:rsidRPr="000E0262">
        <w:br/>
      </w:r>
      <w:r w:rsidRPr="000E0262">
        <w:t xml:space="preserve">Kąt pochylenia nogi w stosunku do blatu w zakresie 78°. </w:t>
      </w:r>
    </w:p>
    <w:p w:rsidR="004530A4" w:rsidRPr="000E0262" w:rsidRDefault="004530A4" w:rsidP="00604AE1">
      <w:pPr>
        <w:spacing w:after="0" w:line="240" w:lineRule="auto"/>
        <w:jc w:val="both"/>
      </w:pPr>
    </w:p>
    <w:p w:rsidR="004530A4" w:rsidRPr="000E0262" w:rsidRDefault="004530A4" w:rsidP="00604AE1">
      <w:pPr>
        <w:spacing w:after="0" w:line="240" w:lineRule="auto"/>
        <w:jc w:val="both"/>
      </w:pPr>
      <w:r w:rsidRPr="000E0262">
        <w:rPr>
          <w:noProof/>
          <w:lang w:eastAsia="pl-PL"/>
        </w:rPr>
        <w:drawing>
          <wp:inline distT="0" distB="0" distL="0" distR="0">
            <wp:extent cx="632460" cy="1059180"/>
            <wp:effectExtent l="19050" t="0" r="0" b="0"/>
            <wp:docPr id="2" name="Obraz 7" descr="cid:part6.35B308D8.2B3DF24A@balm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part6.35B308D8.2B3DF24A@balma.pl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996" t="14962" r="2977" b="13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0262">
        <w:t xml:space="preserve"> rys. 2 – nogi, kąt pochylenia </w:t>
      </w:r>
    </w:p>
    <w:p w:rsidR="004530A4" w:rsidRPr="000E0262" w:rsidRDefault="004530A4" w:rsidP="00604AE1">
      <w:pPr>
        <w:spacing w:after="0" w:line="240" w:lineRule="auto"/>
        <w:jc w:val="both"/>
      </w:pPr>
    </w:p>
    <w:p w:rsidR="004530A4" w:rsidRPr="000E0262" w:rsidRDefault="004530A4" w:rsidP="00604AE1">
      <w:pPr>
        <w:spacing w:after="0" w:line="240" w:lineRule="auto"/>
        <w:jc w:val="both"/>
      </w:pPr>
      <w:r w:rsidRPr="000E0262">
        <w:t>Od strony wewnętrznej noga wyposażona w zamknięcie typu „</w:t>
      </w:r>
      <w:proofErr w:type="spellStart"/>
      <w:r w:rsidRPr="000E0262">
        <w:t>click</w:t>
      </w:r>
      <w:proofErr w:type="spellEnd"/>
      <w:r w:rsidRPr="000E0262">
        <w:t>” o szerokości 30 mm na całej wysokości nogi. Noga podparta na stopce z chromowanego aluminium o przekroju dopasowanym do profilu nogi, a po wewnętrznej stronie otwarta, aby umożliwić swobodne wprowadzenie kabli do nogi. Wysokość stopki</w:t>
      </w:r>
      <w:r w:rsidR="000F382F" w:rsidRPr="000E0262">
        <w:t xml:space="preserve"> </w:t>
      </w:r>
      <w:r w:rsidRPr="000E0262">
        <w:t>=30 mm z wbudowanym pokrętłem o przekroju koła fi=35 mm w kolorze chromowanej stali, umożliwiającym regulowanie poziomu w zakresie 10 mm (rys. 3).</w:t>
      </w:r>
    </w:p>
    <w:p w:rsidR="004530A4" w:rsidRPr="000E0262" w:rsidRDefault="004530A4" w:rsidP="00604AE1">
      <w:pPr>
        <w:spacing w:after="0" w:line="240" w:lineRule="auto"/>
        <w:jc w:val="both"/>
      </w:pPr>
    </w:p>
    <w:p w:rsidR="004530A4" w:rsidRPr="000E0262" w:rsidRDefault="005E532C" w:rsidP="00604AE1">
      <w:pPr>
        <w:spacing w:after="0" w:line="240" w:lineRule="auto"/>
        <w:jc w:val="both"/>
      </w:pPr>
      <w:r>
        <w:pict>
          <v:group id="Grupa 20" o:spid="_x0000_s1026" style="width:165.15pt;height:73.7pt;mso-position-horizontal-relative:char;mso-position-vertical-relative:line" coordorigin="1413,10238" coordsize="3973,17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az 1" o:spid="_x0000_s1027" type="#_x0000_t75" style="position:absolute;left:1413;top:10238;width:1557;height:1775;visibility:visible">
              <v:imagedata r:id="rId11" o:title=""/>
            </v:shape>
            <v:shape id="Obraz 2" o:spid="_x0000_s1028" type="#_x0000_t75" style="position:absolute;left:3183;top:10368;width:2203;height:1644;visibility:visible">
              <v:imagedata r:id="rId12" o:title=""/>
            </v:shape>
            <w10:wrap type="none" anchorx="margin" anchory="margin"/>
            <w10:anchorlock/>
          </v:group>
        </w:pict>
      </w:r>
      <w:r w:rsidR="004530A4" w:rsidRPr="000E0262">
        <w:t>rys. 3 – stopka nogi</w:t>
      </w:r>
    </w:p>
    <w:p w:rsidR="004530A4" w:rsidRPr="000E0262" w:rsidRDefault="004530A4" w:rsidP="00604AE1">
      <w:pPr>
        <w:pStyle w:val="Akapitzlist"/>
        <w:spacing w:after="0" w:line="240" w:lineRule="auto"/>
        <w:ind w:left="1065"/>
        <w:jc w:val="both"/>
      </w:pPr>
    </w:p>
    <w:p w:rsidR="004530A4" w:rsidRPr="000E0262" w:rsidRDefault="004530A4" w:rsidP="00604AE1">
      <w:pPr>
        <w:spacing w:after="0" w:line="240" w:lineRule="auto"/>
        <w:jc w:val="both"/>
      </w:pPr>
      <w:r w:rsidRPr="000E0262">
        <w:lastRenderedPageBreak/>
        <w:t>Noga u góry w miejscu łączenia z ramą posiada wycięcie umożliwiające montaż pod kątem 90 stopni.</w:t>
      </w:r>
    </w:p>
    <w:p w:rsidR="004530A4" w:rsidRPr="000E0262" w:rsidRDefault="004530A4" w:rsidP="00604AE1">
      <w:pPr>
        <w:spacing w:after="0" w:line="240" w:lineRule="auto"/>
        <w:jc w:val="both"/>
      </w:pPr>
      <w:r w:rsidRPr="000E0262">
        <w:t xml:space="preserve">Noga mocowana za pomocą adaptera stalowego (rys. 4) łączącego jednocześnie ramę z nogą przykręcanego od wewnątrz za pomocą śruby. Rama  mocowana do blatu biurka. </w:t>
      </w:r>
    </w:p>
    <w:p w:rsidR="004530A4" w:rsidRPr="000E0262" w:rsidRDefault="004530A4" w:rsidP="00604AE1">
      <w:pPr>
        <w:spacing w:after="0" w:line="240" w:lineRule="auto"/>
        <w:jc w:val="both"/>
      </w:pPr>
    </w:p>
    <w:p w:rsidR="004530A4" w:rsidRPr="000E0262" w:rsidRDefault="004530A4" w:rsidP="00604AE1">
      <w:pPr>
        <w:spacing w:after="0" w:line="240" w:lineRule="auto"/>
        <w:jc w:val="both"/>
      </w:pPr>
      <w:r w:rsidRPr="000E0262">
        <w:rPr>
          <w:noProof/>
          <w:lang w:eastAsia="pl-PL"/>
        </w:rPr>
        <w:drawing>
          <wp:inline distT="0" distB="0" distL="0" distR="0">
            <wp:extent cx="937260" cy="861675"/>
            <wp:effectExtent l="0" t="0" r="0" b="0"/>
            <wp:docPr id="6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293" cy="86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262">
        <w:t xml:space="preserve"> rys. 4 – sposób połączenia nogi z ramą</w:t>
      </w:r>
    </w:p>
    <w:p w:rsidR="00D21B46" w:rsidRPr="000E0262" w:rsidRDefault="00D21B46" w:rsidP="00604AE1">
      <w:pPr>
        <w:spacing w:after="0" w:line="240" w:lineRule="auto"/>
        <w:jc w:val="both"/>
      </w:pPr>
    </w:p>
    <w:p w:rsidR="004530A4" w:rsidRPr="000E0262" w:rsidRDefault="004530A4" w:rsidP="00604AE1">
      <w:pPr>
        <w:spacing w:after="0" w:line="240" w:lineRule="auto"/>
        <w:jc w:val="both"/>
      </w:pPr>
      <w:r w:rsidRPr="000E0262">
        <w:t xml:space="preserve">Adapter z możliwością wielokrotnego montażu oraz demontażu nogi bez utraty stabilności konstrukcji. </w:t>
      </w:r>
      <w:r w:rsidR="000F382F" w:rsidRPr="000E0262">
        <w:br/>
      </w:r>
      <w:r w:rsidRPr="000E0262">
        <w:t xml:space="preserve">Nie dopuszcza się zastosowania konstrukcji spawanej. </w:t>
      </w:r>
    </w:p>
    <w:p w:rsidR="004530A4" w:rsidRPr="000E0262" w:rsidRDefault="004530A4" w:rsidP="00604AE1">
      <w:pPr>
        <w:pStyle w:val="Akapitzlist"/>
        <w:spacing w:after="0" w:line="240" w:lineRule="auto"/>
        <w:ind w:left="1065"/>
        <w:jc w:val="both"/>
      </w:pPr>
    </w:p>
    <w:p w:rsidR="002D1A4B" w:rsidRPr="000E0262" w:rsidRDefault="007C5753" w:rsidP="00604AE1">
      <w:pPr>
        <w:spacing w:after="0" w:line="240" w:lineRule="auto"/>
        <w:jc w:val="both"/>
      </w:pPr>
      <w:r w:rsidRPr="000E0262">
        <w:rPr>
          <w:b/>
        </w:rPr>
        <w:t xml:space="preserve">Komoda </w:t>
      </w:r>
      <w:proofErr w:type="spellStart"/>
      <w:r w:rsidRPr="000E0262">
        <w:rPr>
          <w:b/>
        </w:rPr>
        <w:t>podbiurkowa</w:t>
      </w:r>
      <w:proofErr w:type="spellEnd"/>
      <w:r w:rsidRPr="000E0262">
        <w:rPr>
          <w:b/>
        </w:rPr>
        <w:t xml:space="preserve"> gabinetowa „120x50” złożona z szafki </w:t>
      </w:r>
      <w:proofErr w:type="spellStart"/>
      <w:r w:rsidRPr="000E0262">
        <w:rPr>
          <w:b/>
        </w:rPr>
        <w:t>podbiurkowej</w:t>
      </w:r>
      <w:proofErr w:type="spellEnd"/>
      <w:r w:rsidRPr="000E0262">
        <w:rPr>
          <w:b/>
        </w:rPr>
        <w:t xml:space="preserve"> z szufladą i regału </w:t>
      </w:r>
      <w:r w:rsidR="0011595B" w:rsidRPr="000E0262">
        <w:rPr>
          <w:b/>
        </w:rPr>
        <w:t xml:space="preserve">otwartego </w:t>
      </w:r>
      <w:r w:rsidRPr="000E0262">
        <w:rPr>
          <w:b/>
        </w:rPr>
        <w:t>na komputer</w:t>
      </w:r>
      <w:r w:rsidR="002D1A4B" w:rsidRPr="000E0262">
        <w:t xml:space="preserve"> o wymiarach całkowitych:</w:t>
      </w:r>
    </w:p>
    <w:p w:rsidR="002D1A4B" w:rsidRPr="000E0262" w:rsidRDefault="002D1A4B" w:rsidP="0075775A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0E0262">
        <w:t>długość 148 cm,</w:t>
      </w:r>
    </w:p>
    <w:p w:rsidR="002D1A4B" w:rsidRPr="000E0262" w:rsidRDefault="002D1A4B" w:rsidP="0075775A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0E0262">
        <w:t>głębokość 50 cm,</w:t>
      </w:r>
    </w:p>
    <w:p w:rsidR="002D1A4B" w:rsidRPr="000E0262" w:rsidRDefault="002D1A4B" w:rsidP="0075775A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0E0262">
        <w:t>wysokość 65 cm.</w:t>
      </w:r>
    </w:p>
    <w:p w:rsidR="002D1A4B" w:rsidRPr="000E0262" w:rsidRDefault="002D1A4B" w:rsidP="00604AE1">
      <w:pPr>
        <w:spacing w:after="0" w:line="240" w:lineRule="auto"/>
        <w:jc w:val="both"/>
        <w:rPr>
          <w:b/>
        </w:rPr>
      </w:pPr>
    </w:p>
    <w:p w:rsidR="007C5753" w:rsidRPr="000E0262" w:rsidRDefault="002D1A4B" w:rsidP="00604AE1">
      <w:pPr>
        <w:spacing w:after="0" w:line="240" w:lineRule="auto"/>
        <w:jc w:val="both"/>
      </w:pPr>
      <w:r w:rsidRPr="000E0262">
        <w:rPr>
          <w:noProof/>
          <w:lang w:eastAsia="pl-PL"/>
        </w:rPr>
        <w:drawing>
          <wp:inline distT="0" distB="0" distL="0" distR="0">
            <wp:extent cx="3788621" cy="2103120"/>
            <wp:effectExtent l="19050" t="0" r="2329" b="0"/>
            <wp:docPr id="21" name="Obraz 1" descr="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081" cy="211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753" w:rsidRPr="000E0262" w:rsidRDefault="007C5753" w:rsidP="00604AE1">
      <w:pPr>
        <w:spacing w:after="0" w:line="240" w:lineRule="auto"/>
        <w:jc w:val="both"/>
      </w:pPr>
      <w:r w:rsidRPr="000E0262">
        <w:rPr>
          <w:b/>
        </w:rPr>
        <w:t xml:space="preserve">Szafka </w:t>
      </w:r>
      <w:proofErr w:type="spellStart"/>
      <w:r w:rsidRPr="000E0262">
        <w:rPr>
          <w:b/>
        </w:rPr>
        <w:t>podbiurkowa</w:t>
      </w:r>
      <w:proofErr w:type="spellEnd"/>
      <w:r w:rsidRPr="000E0262">
        <w:rPr>
          <w:b/>
        </w:rPr>
        <w:t xml:space="preserve"> z szufladą</w:t>
      </w:r>
      <w:r w:rsidRPr="000E0262">
        <w:t xml:space="preserve"> o wymiarach:</w:t>
      </w:r>
    </w:p>
    <w:p w:rsidR="00D21B46" w:rsidRPr="000E0262" w:rsidRDefault="00D21B46" w:rsidP="0075775A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0E0262">
        <w:t>długość 1</w:t>
      </w:r>
      <w:r w:rsidR="007C5753" w:rsidRPr="000E0262">
        <w:t>20</w:t>
      </w:r>
      <w:r w:rsidRPr="000E0262">
        <w:t xml:space="preserve"> cm,</w:t>
      </w:r>
    </w:p>
    <w:p w:rsidR="00D21B46" w:rsidRPr="000E0262" w:rsidRDefault="00D21B46" w:rsidP="0075775A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0E0262">
        <w:t xml:space="preserve">głębokość </w:t>
      </w:r>
      <w:r w:rsidR="007C5753" w:rsidRPr="000E0262">
        <w:t>5</w:t>
      </w:r>
      <w:r w:rsidRPr="000E0262">
        <w:t>0 cm,</w:t>
      </w:r>
    </w:p>
    <w:p w:rsidR="00D21B46" w:rsidRPr="000E0262" w:rsidRDefault="00D21B46" w:rsidP="0075775A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0E0262">
        <w:t xml:space="preserve">wysokość </w:t>
      </w:r>
      <w:r w:rsidR="007C5753" w:rsidRPr="000E0262">
        <w:t>65</w:t>
      </w:r>
      <w:r w:rsidRPr="000E0262">
        <w:t xml:space="preserve"> cm.</w:t>
      </w:r>
    </w:p>
    <w:p w:rsidR="00D21B46" w:rsidRPr="000E0262" w:rsidRDefault="00D21B46" w:rsidP="00604AE1">
      <w:pPr>
        <w:spacing w:after="0" w:line="240" w:lineRule="auto"/>
        <w:jc w:val="both"/>
      </w:pPr>
    </w:p>
    <w:p w:rsidR="002D1A4B" w:rsidRPr="000E0262" w:rsidRDefault="002D1A4B" w:rsidP="00604AE1">
      <w:pPr>
        <w:spacing w:after="0" w:line="240" w:lineRule="auto"/>
        <w:jc w:val="both"/>
      </w:pPr>
      <w:r w:rsidRPr="000E0262">
        <w:t xml:space="preserve">Szafka </w:t>
      </w:r>
      <w:proofErr w:type="spellStart"/>
      <w:r w:rsidRPr="000E0262">
        <w:t>podbiurkowa</w:t>
      </w:r>
      <w:proofErr w:type="spellEnd"/>
      <w:r w:rsidRPr="000E0262">
        <w:t xml:space="preserve"> z szufladą podzielona na 2 części, górną i dolną</w:t>
      </w:r>
    </w:p>
    <w:p w:rsidR="002D1A4B" w:rsidRPr="000E0262" w:rsidRDefault="002D1A4B" w:rsidP="0075775A">
      <w:pPr>
        <w:pStyle w:val="Akapitzlist"/>
        <w:numPr>
          <w:ilvl w:val="0"/>
          <w:numId w:val="3"/>
        </w:numPr>
        <w:spacing w:after="0" w:line="240" w:lineRule="auto"/>
        <w:jc w:val="both"/>
      </w:pPr>
      <w:r w:rsidRPr="000E0262">
        <w:t xml:space="preserve">górna, całej długości szafki szuflada, </w:t>
      </w:r>
    </w:p>
    <w:p w:rsidR="002D1A4B" w:rsidRPr="000E0262" w:rsidRDefault="002D1A4B" w:rsidP="0075775A">
      <w:pPr>
        <w:pStyle w:val="Akapitzlist"/>
        <w:numPr>
          <w:ilvl w:val="0"/>
          <w:numId w:val="3"/>
        </w:numPr>
        <w:spacing w:after="0" w:line="240" w:lineRule="auto"/>
        <w:jc w:val="both"/>
      </w:pPr>
      <w:r w:rsidRPr="000E0262">
        <w:t>dolna, część szafka 3-drzwiowa.</w:t>
      </w:r>
    </w:p>
    <w:p w:rsidR="002D1A4B" w:rsidRPr="000E0262" w:rsidRDefault="002D1A4B" w:rsidP="00604AE1">
      <w:pPr>
        <w:spacing w:after="0" w:line="240" w:lineRule="auto"/>
        <w:jc w:val="both"/>
      </w:pPr>
    </w:p>
    <w:p w:rsidR="00D21B46" w:rsidRPr="000E0262" w:rsidRDefault="00D21B46" w:rsidP="00604AE1">
      <w:pPr>
        <w:spacing w:after="0" w:line="240" w:lineRule="auto"/>
        <w:jc w:val="both"/>
      </w:pPr>
      <w:r w:rsidRPr="000E0262">
        <w:t xml:space="preserve">Korpus szafki </w:t>
      </w:r>
      <w:proofErr w:type="spellStart"/>
      <w:r w:rsidRPr="000E0262">
        <w:t>podbiurkowej</w:t>
      </w:r>
      <w:proofErr w:type="spellEnd"/>
      <w:r w:rsidRPr="000E0262">
        <w:t xml:space="preserve"> wykonany z płyty wiórowej trójwarstwowej w klasie higieniczności E1 obustronnie  </w:t>
      </w:r>
      <w:proofErr w:type="spellStart"/>
      <w:r w:rsidRPr="000E0262">
        <w:t>melaminowanej</w:t>
      </w:r>
      <w:proofErr w:type="spellEnd"/>
      <w:r w:rsidRPr="000E0262">
        <w:t xml:space="preserve"> o grubości 25 mm (wieńce) i grubości 18 mm (pozostałe elementy płytowe) których wąskie krawędzie oklejone są obrzeżem PCV grubości 2 mm. Elementy korpusu łączone za pomocą złączy mimośrodowych niewidocznych na zewnątrz, umożliwiających wymianę poszczególnych elementów w przypadku ich uszkodzenia. Nie dopuszcza się konstrukcji klejonej. </w:t>
      </w:r>
    </w:p>
    <w:p w:rsidR="002D1A4B" w:rsidRPr="000E0262" w:rsidRDefault="002D1A4B" w:rsidP="00604AE1">
      <w:pPr>
        <w:spacing w:after="0" w:line="240" w:lineRule="auto"/>
        <w:jc w:val="both"/>
      </w:pPr>
    </w:p>
    <w:p w:rsidR="00D21B46" w:rsidRPr="000E0262" w:rsidRDefault="00D21B46" w:rsidP="00604AE1">
      <w:pPr>
        <w:spacing w:after="0" w:line="240" w:lineRule="auto"/>
        <w:jc w:val="both"/>
      </w:pPr>
      <w:r w:rsidRPr="000E0262">
        <w:t xml:space="preserve">Przednia krawędź wieńca górnego szafki cofnięta jest o 25 mm w stosunku do przedniej krawędzi ścian bocznych. Pod wieńcem górnym zamocowana jest listwa z aluminium anodowanego. Dystans między frontem szuflady a wieńcem górnym pełni funkcję uchwytu szuflady </w:t>
      </w:r>
      <w:r w:rsidR="000F382F" w:rsidRPr="000E0262">
        <w:t>(</w:t>
      </w:r>
      <w:r w:rsidRPr="000E0262">
        <w:t>rys.</w:t>
      </w:r>
      <w:r w:rsidR="000F382F" w:rsidRPr="000E0262">
        <w:t xml:space="preserve"> 5).</w:t>
      </w:r>
    </w:p>
    <w:p w:rsidR="00D21B46" w:rsidRPr="000E0262" w:rsidRDefault="00D21B46" w:rsidP="00604AE1">
      <w:pPr>
        <w:pStyle w:val="Akapitzlist"/>
        <w:spacing w:after="0" w:line="240" w:lineRule="auto"/>
        <w:ind w:left="1065"/>
        <w:jc w:val="both"/>
      </w:pPr>
    </w:p>
    <w:p w:rsidR="00D21B46" w:rsidRPr="000E0262" w:rsidRDefault="007C5753" w:rsidP="00604AE1">
      <w:pPr>
        <w:spacing w:after="0"/>
        <w:jc w:val="both"/>
      </w:pPr>
      <w:r w:rsidRPr="000E0262">
        <w:rPr>
          <w:rFonts w:cs="Tahoma"/>
        </w:rPr>
        <w:lastRenderedPageBreak/>
        <w:t xml:space="preserve">  </w:t>
      </w:r>
      <w:r w:rsidRPr="000E0262">
        <w:rPr>
          <w:rFonts w:cs="Tahoma"/>
          <w:noProof/>
          <w:lang w:eastAsia="pl-PL"/>
        </w:rPr>
        <w:drawing>
          <wp:inline distT="0" distB="0" distL="0" distR="0">
            <wp:extent cx="1192530" cy="1055392"/>
            <wp:effectExtent l="19050" t="0" r="7620" b="0"/>
            <wp:docPr id="39" name="Obraz 24" descr="Mixt (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xt (29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348" t="73973" r="11813" b="11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273" cy="10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B46" w:rsidRPr="000E0262">
        <w:t xml:space="preserve"> rys.</w:t>
      </w:r>
      <w:r w:rsidR="0011595B" w:rsidRPr="000E0262">
        <w:t xml:space="preserve"> </w:t>
      </w:r>
      <w:r w:rsidR="000F382F" w:rsidRPr="000E0262">
        <w:t>5</w:t>
      </w:r>
      <w:r w:rsidR="00D21B46" w:rsidRPr="000E0262">
        <w:t xml:space="preserve"> - dystans między frontem szuflady a wieńcem górnym</w:t>
      </w:r>
    </w:p>
    <w:p w:rsidR="00D21B46" w:rsidRPr="000E0262" w:rsidRDefault="00D21B46" w:rsidP="00604AE1">
      <w:pPr>
        <w:spacing w:after="0" w:line="240" w:lineRule="auto"/>
        <w:jc w:val="both"/>
      </w:pPr>
      <w:r w:rsidRPr="000E0262">
        <w:t xml:space="preserve">Szuflada musi posiadać metalowe boczne ścianki oraz zamontowany system cichego domykania szuflady. Regulatory na bokach szuflady muszą umożliwiać łatwe pozycjonowanie frontu szuflady w stosunku do korpusu. </w:t>
      </w:r>
    </w:p>
    <w:p w:rsidR="002D1A4B" w:rsidRPr="000E0262" w:rsidRDefault="002D1A4B" w:rsidP="00604AE1">
      <w:pPr>
        <w:spacing w:after="0" w:line="240" w:lineRule="auto"/>
        <w:jc w:val="both"/>
      </w:pPr>
    </w:p>
    <w:p w:rsidR="00D21B46" w:rsidRPr="000E0262" w:rsidRDefault="002D1A4B" w:rsidP="00604AE1">
      <w:pPr>
        <w:spacing w:after="0" w:line="240" w:lineRule="auto"/>
        <w:jc w:val="both"/>
      </w:pPr>
      <w:r w:rsidRPr="000E0262">
        <w:t xml:space="preserve">Drzwi płytowe wyposażone w zawiasy puszkowe umożliwiające otwarcie o kącie 110° oraz mechanizm cichego domykania drzwi oraz uchwyt z aluminium anodowanego mocowany na górnej krawędzi. Wewnątrz szafki półka wykonana z płyty wiórowej </w:t>
      </w:r>
      <w:proofErr w:type="spellStart"/>
      <w:r w:rsidRPr="000E0262">
        <w:t>melaminowanej</w:t>
      </w:r>
      <w:proofErr w:type="spellEnd"/>
      <w:r w:rsidRPr="000E0262">
        <w:t xml:space="preserve"> o grubości 18 mm. Wsporniki półek typu „</w:t>
      </w:r>
      <w:proofErr w:type="spellStart"/>
      <w:r w:rsidRPr="000E0262">
        <w:t>secura</w:t>
      </w:r>
      <w:proofErr w:type="spellEnd"/>
      <w:r w:rsidRPr="000E0262">
        <w:t xml:space="preserve">”, uniemożliwiające ich przypadkowe wypadnięcie. </w:t>
      </w:r>
      <w:r w:rsidR="00D21B46" w:rsidRPr="000E0262">
        <w:t xml:space="preserve">Szafka wyposażona jest w stopki tworzywowe umożliwiające jej poziomowanie. </w:t>
      </w:r>
    </w:p>
    <w:p w:rsidR="0011595B" w:rsidRPr="000E0262" w:rsidRDefault="0011595B" w:rsidP="00604AE1">
      <w:pPr>
        <w:spacing w:after="0" w:line="240" w:lineRule="auto"/>
        <w:jc w:val="both"/>
      </w:pPr>
    </w:p>
    <w:p w:rsidR="0011595B" w:rsidRPr="000E0262" w:rsidRDefault="0011595B" w:rsidP="00604AE1">
      <w:pPr>
        <w:spacing w:after="0" w:line="240" w:lineRule="auto"/>
        <w:jc w:val="both"/>
      </w:pPr>
      <w:r w:rsidRPr="000E0262">
        <w:rPr>
          <w:b/>
        </w:rPr>
        <w:t>Regał otwarty na komputer</w:t>
      </w:r>
      <w:r w:rsidRPr="000E0262">
        <w:t xml:space="preserve"> o wymiarach:</w:t>
      </w:r>
    </w:p>
    <w:p w:rsidR="0011595B" w:rsidRPr="000E0262" w:rsidRDefault="0011595B" w:rsidP="0075775A">
      <w:pPr>
        <w:pStyle w:val="Akapitzlist"/>
        <w:numPr>
          <w:ilvl w:val="0"/>
          <w:numId w:val="4"/>
        </w:numPr>
        <w:spacing w:after="0" w:line="240" w:lineRule="auto"/>
        <w:jc w:val="both"/>
      </w:pPr>
      <w:r w:rsidRPr="000E0262">
        <w:t xml:space="preserve">szerokość  28 cm, </w:t>
      </w:r>
    </w:p>
    <w:p w:rsidR="0011595B" w:rsidRPr="000E0262" w:rsidRDefault="0011595B" w:rsidP="0075775A">
      <w:pPr>
        <w:pStyle w:val="Akapitzlist"/>
        <w:numPr>
          <w:ilvl w:val="0"/>
          <w:numId w:val="4"/>
        </w:numPr>
        <w:spacing w:after="0" w:line="240" w:lineRule="auto"/>
        <w:jc w:val="both"/>
      </w:pPr>
      <w:r w:rsidRPr="000E0262">
        <w:t>głębokość 48 cm,</w:t>
      </w:r>
    </w:p>
    <w:p w:rsidR="0011595B" w:rsidRPr="000E0262" w:rsidRDefault="0011595B" w:rsidP="0075775A">
      <w:pPr>
        <w:pStyle w:val="Akapitzlist"/>
        <w:numPr>
          <w:ilvl w:val="0"/>
          <w:numId w:val="4"/>
        </w:numPr>
        <w:spacing w:after="0" w:line="240" w:lineRule="auto"/>
        <w:jc w:val="both"/>
      </w:pPr>
      <w:r w:rsidRPr="000E0262">
        <w:t>wysokość 65 cm.</w:t>
      </w:r>
    </w:p>
    <w:p w:rsidR="0011595B" w:rsidRPr="000E0262" w:rsidRDefault="0011595B" w:rsidP="00604AE1">
      <w:pPr>
        <w:spacing w:after="0" w:line="240" w:lineRule="auto"/>
        <w:jc w:val="both"/>
      </w:pPr>
    </w:p>
    <w:p w:rsidR="002D1A4B" w:rsidRPr="000E0262" w:rsidRDefault="0011595B" w:rsidP="00604AE1">
      <w:pPr>
        <w:spacing w:after="0" w:line="240" w:lineRule="auto"/>
        <w:jc w:val="both"/>
      </w:pPr>
      <w:r w:rsidRPr="000E0262">
        <w:t xml:space="preserve">Korpus regału wykonany z płyty wiórowej trójwarstwowej w klasie higieniczności E1 obustronnie </w:t>
      </w:r>
      <w:proofErr w:type="spellStart"/>
      <w:r w:rsidRPr="000E0262">
        <w:t>melaminowanej</w:t>
      </w:r>
      <w:proofErr w:type="spellEnd"/>
      <w:r w:rsidRPr="000E0262">
        <w:t xml:space="preserve">, oklejanej 2 mm obrzeżem PCV. Ściany boczne, tylne oraz przegrody o grubości 18 mm. Wieńce o grubości 25 mm. Elementy korpusu łączone za pomocą złączy mimośrodowych niewidocznych na zewnątrz, umożliwiających wymianę poszczególnych elementów w przypadku ich uszkodzenia. Nie dopuszcza się konstrukcji klejonej.  Regał wyposażony jest w wieńcu górnym w wywiercone fabrycznie otwory umożliwiające połączenie z biurkiem przy pomocy wkrętów metrycznych. </w:t>
      </w:r>
    </w:p>
    <w:p w:rsidR="00D21B46" w:rsidRPr="000E0262" w:rsidRDefault="00D21B46" w:rsidP="00604AE1">
      <w:pPr>
        <w:pStyle w:val="Akapitzlist"/>
        <w:spacing w:after="0" w:line="240" w:lineRule="auto"/>
        <w:ind w:left="1065"/>
        <w:jc w:val="both"/>
      </w:pPr>
    </w:p>
    <w:p w:rsidR="004530A4" w:rsidRPr="000E0262" w:rsidRDefault="004530A4" w:rsidP="00604AE1">
      <w:pPr>
        <w:spacing w:after="0" w:line="240" w:lineRule="auto"/>
        <w:jc w:val="both"/>
        <w:rPr>
          <w:b/>
        </w:rPr>
      </w:pPr>
      <w:r w:rsidRPr="000E0262">
        <w:rPr>
          <w:b/>
        </w:rPr>
        <w:t>Kolorystyka do wyboru przez Zamawiającego:</w:t>
      </w:r>
    </w:p>
    <w:p w:rsidR="004530A4" w:rsidRPr="000E0262" w:rsidRDefault="004530A4" w:rsidP="0075775A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0E0262">
        <w:t xml:space="preserve">płyta - </w:t>
      </w:r>
      <w:proofErr w:type="spellStart"/>
      <w:r w:rsidRPr="000E0262">
        <w:t>melaminowana</w:t>
      </w:r>
      <w:proofErr w:type="spellEnd"/>
      <w:r w:rsidRPr="000E0262">
        <w:t xml:space="preserve">: min. 17 kolorów w tym dąb natura, piaskowy, akacja, karmelowy orzech do wyboru z palety producenta.  </w:t>
      </w:r>
    </w:p>
    <w:p w:rsidR="004530A4" w:rsidRPr="000E0262" w:rsidRDefault="004530A4" w:rsidP="0075775A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0E0262">
        <w:t xml:space="preserve">stelaż: min. 12 kolorów w tym biały połysk, srebrny metalik, piaskowy, czarny, ciemny brąz do wyboru z palety producenta. </w:t>
      </w:r>
    </w:p>
    <w:p w:rsidR="004530A4" w:rsidRPr="000E0262" w:rsidRDefault="004530A4" w:rsidP="00604AE1">
      <w:pPr>
        <w:pStyle w:val="Akapitzlist"/>
        <w:spacing w:after="0" w:line="240" w:lineRule="auto"/>
        <w:ind w:left="1065"/>
        <w:jc w:val="both"/>
      </w:pPr>
    </w:p>
    <w:p w:rsidR="004530A4" w:rsidRPr="000E0262" w:rsidRDefault="004530A4" w:rsidP="00604AE1">
      <w:pPr>
        <w:spacing w:after="0" w:line="240" w:lineRule="auto"/>
        <w:jc w:val="both"/>
        <w:rPr>
          <w:b/>
        </w:rPr>
      </w:pPr>
      <w:r w:rsidRPr="000E0262">
        <w:rPr>
          <w:b/>
        </w:rPr>
        <w:t>Oferowane meble mają być rozwiązaniami systemowymi, umożliwiającymi domówienia i wspólne zestawienie w przyszłości.</w:t>
      </w:r>
    </w:p>
    <w:p w:rsidR="004530A4" w:rsidRPr="000E0262" w:rsidRDefault="004530A4" w:rsidP="00604AE1">
      <w:pPr>
        <w:pStyle w:val="Akapitzlist"/>
        <w:spacing w:after="0" w:line="240" w:lineRule="auto"/>
        <w:ind w:left="1065"/>
        <w:jc w:val="both"/>
      </w:pPr>
    </w:p>
    <w:p w:rsidR="004530A4" w:rsidRPr="000E0262" w:rsidRDefault="004530A4" w:rsidP="00604AE1">
      <w:pPr>
        <w:spacing w:after="0" w:line="240" w:lineRule="auto"/>
        <w:jc w:val="both"/>
      </w:pPr>
      <w:r w:rsidRPr="000E0262">
        <w:t>Wygląd jak na rysunku:</w:t>
      </w:r>
    </w:p>
    <w:p w:rsidR="004530A4" w:rsidRPr="000E0262" w:rsidRDefault="004530A4" w:rsidP="00604AE1">
      <w:pPr>
        <w:spacing w:after="0" w:line="240" w:lineRule="auto"/>
        <w:jc w:val="both"/>
      </w:pPr>
    </w:p>
    <w:p w:rsidR="004530A4" w:rsidRPr="000E0262" w:rsidRDefault="008B2AE5" w:rsidP="00604AE1">
      <w:pPr>
        <w:spacing w:after="0" w:line="240" w:lineRule="auto"/>
        <w:jc w:val="both"/>
      </w:pPr>
      <w:r w:rsidRPr="000E0262">
        <w:rPr>
          <w:noProof/>
          <w:lang w:eastAsia="pl-PL"/>
        </w:rPr>
        <w:drawing>
          <wp:inline distT="0" distB="0" distL="0" distR="0">
            <wp:extent cx="3478530" cy="1935066"/>
            <wp:effectExtent l="19050" t="0" r="7620" b="0"/>
            <wp:docPr id="20" name="Obraz 19" descr="1_biur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biurko.jpg"/>
                    <pic:cNvPicPr/>
                  </pic:nvPicPr>
                  <pic:blipFill>
                    <a:blip r:embed="rId16" cstate="print"/>
                    <a:srcRect l="21247" t="31939" r="9252" b="12538"/>
                    <a:stretch>
                      <a:fillRect/>
                    </a:stretch>
                  </pic:blipFill>
                  <pic:spPr>
                    <a:xfrm>
                      <a:off x="0" y="0"/>
                      <a:ext cx="3490553" cy="194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BCB" w:rsidRPr="000E0262" w:rsidRDefault="00137BCB" w:rsidP="00FE59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FE59FC">
        <w:rPr>
          <w:b/>
        </w:rPr>
        <w:lastRenderedPageBreak/>
        <w:t>3 - Komoda gabinetowa "80" 3OH</w:t>
      </w:r>
      <w:r w:rsidRPr="000E0262">
        <w:rPr>
          <w:b/>
        </w:rPr>
        <w:tab/>
      </w:r>
    </w:p>
    <w:p w:rsidR="00280AE8" w:rsidRPr="000E0262" w:rsidRDefault="00280AE8" w:rsidP="00604AE1">
      <w:pPr>
        <w:spacing w:after="0" w:line="240" w:lineRule="auto"/>
        <w:jc w:val="both"/>
      </w:pPr>
      <w:r w:rsidRPr="000E0262">
        <w:t>Wymiar:</w:t>
      </w:r>
    </w:p>
    <w:p w:rsidR="00280AE8" w:rsidRPr="000E0262" w:rsidRDefault="00280AE8" w:rsidP="0075775A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0E0262">
        <w:t>szerokość 80,4 cm</w:t>
      </w:r>
    </w:p>
    <w:p w:rsidR="00280AE8" w:rsidRPr="000E0262" w:rsidRDefault="00280AE8" w:rsidP="0075775A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0E0262">
        <w:t>głębokość 42,2 cm</w:t>
      </w:r>
    </w:p>
    <w:p w:rsidR="00280AE8" w:rsidRPr="000E0262" w:rsidRDefault="00280AE8" w:rsidP="0075775A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0E0262">
        <w:t>wysokość 116,9 cm</w:t>
      </w:r>
    </w:p>
    <w:p w:rsidR="00280AE8" w:rsidRPr="000E0262" w:rsidRDefault="00280AE8" w:rsidP="00604AE1">
      <w:pPr>
        <w:spacing w:after="0" w:line="240" w:lineRule="auto"/>
        <w:jc w:val="both"/>
      </w:pPr>
    </w:p>
    <w:p w:rsidR="00280AE8" w:rsidRPr="000E0262" w:rsidRDefault="005949E8" w:rsidP="00604AE1">
      <w:pPr>
        <w:spacing w:after="0" w:line="240" w:lineRule="auto"/>
        <w:jc w:val="both"/>
      </w:pPr>
      <w:r w:rsidRPr="000E0262">
        <w:t>Komoda</w:t>
      </w:r>
      <w:r w:rsidR="004530A4" w:rsidRPr="000E0262">
        <w:t xml:space="preserve"> wykonana z trójwarstwowej płyty wiórowej w klasie higieniczności E1 obustronnie </w:t>
      </w:r>
      <w:proofErr w:type="spellStart"/>
      <w:r w:rsidR="004530A4" w:rsidRPr="000E0262">
        <w:t>melaminowanej</w:t>
      </w:r>
      <w:proofErr w:type="spellEnd"/>
      <w:r w:rsidR="004530A4" w:rsidRPr="000E0262">
        <w:t xml:space="preserve">. </w:t>
      </w:r>
    </w:p>
    <w:p w:rsidR="004530A4" w:rsidRPr="000E0262" w:rsidRDefault="004530A4" w:rsidP="00604AE1">
      <w:pPr>
        <w:spacing w:after="0" w:line="240" w:lineRule="auto"/>
        <w:jc w:val="both"/>
      </w:pPr>
      <w:r w:rsidRPr="000E0262">
        <w:t xml:space="preserve">Wieniec górny nakładany </w:t>
      </w:r>
      <w:r w:rsidR="00461FC5" w:rsidRPr="000E0262">
        <w:t xml:space="preserve">(rys. 1) </w:t>
      </w:r>
      <w:r w:rsidRPr="000E0262">
        <w:t>wykonany z płyty o grubości 25</w:t>
      </w:r>
      <w:r w:rsidR="000F382F" w:rsidRPr="000E0262">
        <w:t xml:space="preserve"> </w:t>
      </w:r>
      <w:r w:rsidRPr="000E0262">
        <w:t>mm, pozostałe elementy płytowe wykonane z płyty o grubości 18</w:t>
      </w:r>
      <w:r w:rsidR="000F382F" w:rsidRPr="000E0262">
        <w:t xml:space="preserve"> </w:t>
      </w:r>
      <w:r w:rsidRPr="000E0262">
        <w:t xml:space="preserve">mm. </w:t>
      </w:r>
      <w:r w:rsidR="00461FC5" w:rsidRPr="000E0262">
        <w:t xml:space="preserve">Ściana tylna wykonana z płyty HDF o grubości 33 mm. </w:t>
      </w:r>
      <w:r w:rsidRPr="000E0262">
        <w:t>Wąskie płaszczyzny frontowe zabezpieczone obrzeżem PCV grubości 2</w:t>
      </w:r>
      <w:r w:rsidR="000F382F" w:rsidRPr="000E0262">
        <w:t xml:space="preserve"> </w:t>
      </w:r>
      <w:r w:rsidRPr="000E0262">
        <w:t>mm w kolorze płyty. Krawędzie obrzeża zaokrąglone promieniem R=2mm. Łączenia elementów korpusu wykonane za pomocą złącz mimośrodowych niewidocznych na zewnątrz (nie dotyczy ściany tylnej). Zastosowanie złącz mimośrodowych umożliwi</w:t>
      </w:r>
      <w:r w:rsidR="00672F07">
        <w:t>a</w:t>
      </w:r>
      <w:r w:rsidRPr="000E0262">
        <w:t xml:space="preserve"> wymianę poszczególnych elementów w przypadku uszkodzenia. Nie dopuszcza się korpusu klejonego. </w:t>
      </w:r>
    </w:p>
    <w:p w:rsidR="004530A4" w:rsidRPr="000E0262" w:rsidRDefault="000C027E" w:rsidP="00604AE1">
      <w:pPr>
        <w:spacing w:after="0" w:line="240" w:lineRule="auto"/>
        <w:jc w:val="both"/>
      </w:pPr>
      <w:r w:rsidRPr="000E0262">
        <w:rPr>
          <w:noProof/>
          <w:lang w:eastAsia="pl-PL"/>
        </w:rPr>
        <w:drawing>
          <wp:inline distT="0" distB="0" distL="0" distR="0">
            <wp:extent cx="1725930" cy="1013460"/>
            <wp:effectExtent l="19050" t="0" r="7620" b="0"/>
            <wp:docPr id="8" name="Obraz 7" descr="3_szafa 3oh 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szafa 3oh bok.jpg"/>
                    <pic:cNvPicPr/>
                  </pic:nvPicPr>
                  <pic:blipFill>
                    <a:blip r:embed="rId17" cstate="print"/>
                    <a:srcRect l="36334" r="37988" b="73126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A06" w:rsidRPr="000E0262">
        <w:t>rys. 1 – widok wieńca górnego</w:t>
      </w:r>
    </w:p>
    <w:p w:rsidR="00362A06" w:rsidRPr="000E0262" w:rsidRDefault="00362A06" w:rsidP="00604AE1">
      <w:pPr>
        <w:spacing w:after="0" w:line="240" w:lineRule="auto"/>
        <w:jc w:val="both"/>
      </w:pPr>
    </w:p>
    <w:p w:rsidR="00362A06" w:rsidRPr="000E0262" w:rsidRDefault="004530A4" w:rsidP="00604AE1">
      <w:pPr>
        <w:spacing w:after="0" w:line="240" w:lineRule="auto"/>
        <w:jc w:val="both"/>
      </w:pPr>
      <w:r w:rsidRPr="000E0262">
        <w:t>Półki mocowane za pomocą metalowych kołków umożliwiających regulację wysokości +/- 32mm (nie dotyczy półki konstrukcyjnej). Bazowy rozstaw półek umożliwi</w:t>
      </w:r>
      <w:r w:rsidR="00BA6643">
        <w:t>a</w:t>
      </w:r>
      <w:r w:rsidRPr="000E0262">
        <w:t xml:space="preserve"> swobodne umieszczenie segregatorów (przestrzeń OH). </w:t>
      </w:r>
    </w:p>
    <w:p w:rsidR="000E0262" w:rsidRDefault="004530A4" w:rsidP="00604AE1">
      <w:pPr>
        <w:spacing w:after="0" w:line="240" w:lineRule="auto"/>
        <w:jc w:val="both"/>
      </w:pPr>
      <w:r w:rsidRPr="000E0262">
        <w:t>Szafa posadowiona na cokole płytowym stanowiącym integralną część korpusu</w:t>
      </w:r>
      <w:r w:rsidR="00362A06" w:rsidRPr="000E0262">
        <w:t xml:space="preserve"> </w:t>
      </w:r>
      <w:r w:rsidR="000F382F" w:rsidRPr="000E0262">
        <w:t>(</w:t>
      </w:r>
      <w:r w:rsidR="00362A06" w:rsidRPr="000E0262">
        <w:t>rys. 2</w:t>
      </w:r>
      <w:r w:rsidR="000F382F" w:rsidRPr="000E0262">
        <w:t>)</w:t>
      </w:r>
      <w:r w:rsidRPr="000E0262">
        <w:t xml:space="preserve">. </w:t>
      </w:r>
    </w:p>
    <w:p w:rsidR="004530A4" w:rsidRPr="000E0262" w:rsidRDefault="004530A4" w:rsidP="00604AE1">
      <w:pPr>
        <w:spacing w:after="0" w:line="240" w:lineRule="auto"/>
        <w:jc w:val="both"/>
      </w:pPr>
      <w:r w:rsidRPr="000E0262">
        <w:t xml:space="preserve">Cokół wyposażony w 4 stopki poziomujące w zakresie 10mm. Regulacja poziomu odbywa się od strony wewnętrznej szafy przy pomocy klucza </w:t>
      </w:r>
      <w:proofErr w:type="spellStart"/>
      <w:r w:rsidRPr="000E0262">
        <w:t>imbusowego</w:t>
      </w:r>
      <w:proofErr w:type="spellEnd"/>
      <w:r w:rsidRPr="000E0262">
        <w:t xml:space="preserve">. </w:t>
      </w:r>
    </w:p>
    <w:p w:rsidR="00D21B46" w:rsidRPr="000E0262" w:rsidRDefault="00D21B46" w:rsidP="00604AE1">
      <w:pPr>
        <w:spacing w:after="0" w:line="240" w:lineRule="auto"/>
        <w:jc w:val="both"/>
      </w:pPr>
    </w:p>
    <w:p w:rsidR="004530A4" w:rsidRPr="000E0262" w:rsidRDefault="00362A06" w:rsidP="00604AE1">
      <w:pPr>
        <w:spacing w:after="0" w:line="240" w:lineRule="auto"/>
        <w:jc w:val="both"/>
      </w:pPr>
      <w:r w:rsidRPr="000E0262">
        <w:rPr>
          <w:noProof/>
          <w:lang w:eastAsia="pl-PL"/>
        </w:rPr>
        <w:drawing>
          <wp:inline distT="0" distB="0" distL="0" distR="0">
            <wp:extent cx="958581" cy="2190307"/>
            <wp:effectExtent l="19050" t="0" r="0" b="0"/>
            <wp:docPr id="9" name="Obraz 8" descr="3_szafa 3oh 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szafa 3oh bok.jpg"/>
                    <pic:cNvPicPr/>
                  </pic:nvPicPr>
                  <pic:blipFill>
                    <a:blip r:embed="rId18" cstate="print"/>
                    <a:srcRect l="37657" r="37723"/>
                    <a:stretch>
                      <a:fillRect/>
                    </a:stretch>
                  </pic:blipFill>
                  <pic:spPr>
                    <a:xfrm>
                      <a:off x="0" y="0"/>
                      <a:ext cx="965946" cy="2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262">
        <w:rPr>
          <w:noProof/>
          <w:lang w:eastAsia="pl-PL"/>
        </w:rPr>
        <w:drawing>
          <wp:inline distT="0" distB="0" distL="0" distR="0">
            <wp:extent cx="1618364" cy="2183507"/>
            <wp:effectExtent l="19050" t="0" r="886" b="0"/>
            <wp:docPr id="10" name="Obraz 9" descr="3_szafa 3oh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szafa 3oh front.jpg"/>
                    <pic:cNvPicPr/>
                  </pic:nvPicPr>
                  <pic:blipFill>
                    <a:blip r:embed="rId19" cstate="print"/>
                    <a:srcRect l="29186" r="29120"/>
                    <a:stretch>
                      <a:fillRect/>
                    </a:stretch>
                  </pic:blipFill>
                  <pic:spPr>
                    <a:xfrm>
                      <a:off x="0" y="0"/>
                      <a:ext cx="1625462" cy="219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262">
        <w:t xml:space="preserve"> rys. 2 – cokół płytowy szafy</w:t>
      </w:r>
    </w:p>
    <w:p w:rsidR="00362A06" w:rsidRPr="000E0262" w:rsidRDefault="00362A06" w:rsidP="00604AE1">
      <w:pPr>
        <w:spacing w:after="0" w:line="240" w:lineRule="auto"/>
        <w:jc w:val="both"/>
      </w:pPr>
    </w:p>
    <w:p w:rsidR="004530A4" w:rsidRPr="000E0262" w:rsidRDefault="004530A4" w:rsidP="00604AE1">
      <w:pPr>
        <w:spacing w:after="0" w:line="240" w:lineRule="auto"/>
        <w:jc w:val="both"/>
      </w:pPr>
      <w:r w:rsidRPr="000E0262">
        <w:t xml:space="preserve">Szafa wyposażona w parę drzwi skrzydłowych montowanych na zawisach umożliwiających otwarcie o kącie 110°. </w:t>
      </w:r>
    </w:p>
    <w:p w:rsidR="00280AE8" w:rsidRPr="000E0262" w:rsidRDefault="004530A4" w:rsidP="00604AE1">
      <w:pPr>
        <w:spacing w:after="0" w:line="240" w:lineRule="auto"/>
        <w:jc w:val="both"/>
      </w:pPr>
      <w:r w:rsidRPr="000E0262">
        <w:t xml:space="preserve">Drzwi wyposażone w zamek baskwilowy, blokujący fronty w trzech punktach. Zamek z wymienną wkładką patentową. Zamek z możliwością zastosowania klucza master pozwalającego na otwarcie kilku zamków jednym kluczem. Jeden z frontów wyposażony w miękką listwę </w:t>
      </w:r>
      <w:proofErr w:type="spellStart"/>
      <w:r w:rsidRPr="000E0262">
        <w:t>przymykową</w:t>
      </w:r>
      <w:proofErr w:type="spellEnd"/>
      <w:r w:rsidRPr="000E0262">
        <w:t>, ograniczającą przedostawanie się kurzu do wewnętrzna szafy.</w:t>
      </w:r>
    </w:p>
    <w:p w:rsidR="004530A4" w:rsidRPr="000E0262" w:rsidRDefault="004530A4" w:rsidP="00604AE1">
      <w:pPr>
        <w:spacing w:after="0" w:line="240" w:lineRule="auto"/>
        <w:jc w:val="both"/>
      </w:pPr>
      <w:r w:rsidRPr="000E0262">
        <w:t xml:space="preserve">Każdy z frontów wyposażony w dwupunktowy uchwyt metalowy w kształcie litery </w:t>
      </w:r>
      <w:r w:rsidR="00280AE8" w:rsidRPr="000E0262">
        <w:t>„</w:t>
      </w:r>
      <w:r w:rsidRPr="000E0262">
        <w:t>C</w:t>
      </w:r>
      <w:r w:rsidR="00280AE8" w:rsidRPr="000E0262">
        <w:t>”</w:t>
      </w:r>
      <w:r w:rsidRPr="000E0262">
        <w:t xml:space="preserve"> o rozstawie śrub mocujących 96</w:t>
      </w:r>
      <w:r w:rsidR="000F382F" w:rsidRPr="000E0262">
        <w:t xml:space="preserve"> </w:t>
      </w:r>
      <w:r w:rsidRPr="000E0262">
        <w:t xml:space="preserve">mm. Uchwyt lakierowany proszkowo. </w:t>
      </w:r>
    </w:p>
    <w:p w:rsidR="00280AE8" w:rsidRPr="000E0262" w:rsidRDefault="00280AE8" w:rsidP="00604AE1">
      <w:pPr>
        <w:spacing w:after="0" w:line="240" w:lineRule="auto"/>
        <w:jc w:val="both"/>
        <w:rPr>
          <w:b/>
        </w:rPr>
      </w:pPr>
      <w:r w:rsidRPr="000E0262">
        <w:rPr>
          <w:b/>
        </w:rPr>
        <w:lastRenderedPageBreak/>
        <w:t>Kolorystyka do wyboru przez Zamawiającego:</w:t>
      </w:r>
    </w:p>
    <w:p w:rsidR="00280AE8" w:rsidRPr="000E0262" w:rsidRDefault="00280AE8" w:rsidP="0075775A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0E0262">
        <w:t xml:space="preserve">płyta - </w:t>
      </w:r>
      <w:proofErr w:type="spellStart"/>
      <w:r w:rsidRPr="000E0262">
        <w:t>melaminowana</w:t>
      </w:r>
      <w:proofErr w:type="spellEnd"/>
      <w:r w:rsidRPr="000E0262">
        <w:t xml:space="preserve">: min. </w:t>
      </w:r>
      <w:r w:rsidR="00C03DED" w:rsidRPr="000E0262">
        <w:t>6</w:t>
      </w:r>
      <w:r w:rsidRPr="000E0262">
        <w:t xml:space="preserve"> kolorów w tym </w:t>
      </w:r>
      <w:r w:rsidR="00C03DED" w:rsidRPr="000E0262">
        <w:t>jasna wiśnia, dąb natura, akacja</w:t>
      </w:r>
      <w:r w:rsidRPr="000E0262">
        <w:t xml:space="preserve"> do wyboru z palety producenta.  </w:t>
      </w:r>
    </w:p>
    <w:p w:rsidR="00280AE8" w:rsidRPr="000E0262" w:rsidRDefault="00280AE8" w:rsidP="00604AE1">
      <w:pPr>
        <w:pStyle w:val="Akapitzlist"/>
        <w:spacing w:after="0" w:line="240" w:lineRule="auto"/>
        <w:ind w:left="1065"/>
        <w:jc w:val="both"/>
      </w:pPr>
    </w:p>
    <w:p w:rsidR="00280AE8" w:rsidRPr="000E0262" w:rsidRDefault="00280AE8" w:rsidP="00604AE1">
      <w:pPr>
        <w:spacing w:after="0" w:line="240" w:lineRule="auto"/>
        <w:jc w:val="both"/>
        <w:rPr>
          <w:b/>
        </w:rPr>
      </w:pPr>
      <w:r w:rsidRPr="000E0262">
        <w:rPr>
          <w:b/>
        </w:rPr>
        <w:t>Oferowane meble mają być rozwiązaniami systemowymi, umożliwiającymi domówienia i wspólne zestawienie w przyszłości.</w:t>
      </w:r>
    </w:p>
    <w:p w:rsidR="00280AE8" w:rsidRPr="000E0262" w:rsidRDefault="00280AE8" w:rsidP="00604AE1">
      <w:pPr>
        <w:pStyle w:val="Akapitzlist"/>
        <w:spacing w:after="0" w:line="240" w:lineRule="auto"/>
        <w:ind w:left="1065"/>
        <w:jc w:val="both"/>
      </w:pPr>
    </w:p>
    <w:p w:rsidR="00280AE8" w:rsidRPr="000E0262" w:rsidRDefault="00280AE8" w:rsidP="00604AE1">
      <w:pPr>
        <w:spacing w:after="0" w:line="240" w:lineRule="auto"/>
        <w:jc w:val="both"/>
      </w:pPr>
      <w:r w:rsidRPr="000E0262">
        <w:t>Wygląd jak na rysunku:</w:t>
      </w:r>
    </w:p>
    <w:p w:rsidR="00280AE8" w:rsidRDefault="00461FC5" w:rsidP="00604AE1">
      <w:pPr>
        <w:spacing w:after="0" w:line="240" w:lineRule="auto"/>
        <w:jc w:val="both"/>
      </w:pPr>
      <w:r w:rsidRPr="000E0262">
        <w:rPr>
          <w:noProof/>
          <w:lang w:eastAsia="pl-PL"/>
        </w:rPr>
        <w:drawing>
          <wp:inline distT="0" distB="0" distL="0" distR="0">
            <wp:extent cx="1276093" cy="1737360"/>
            <wp:effectExtent l="19050" t="0" r="257" b="0"/>
            <wp:docPr id="7" name="Obraz 6" descr="3_szafa 3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szafa 3oh.jpg"/>
                    <pic:cNvPicPr/>
                  </pic:nvPicPr>
                  <pic:blipFill>
                    <a:blip r:embed="rId20" cstate="print"/>
                    <a:srcRect l="36863" t="25856" r="27068" b="3612"/>
                    <a:stretch>
                      <a:fillRect/>
                    </a:stretch>
                  </pic:blipFill>
                  <pic:spPr>
                    <a:xfrm>
                      <a:off x="0" y="0"/>
                      <a:ext cx="1276093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262" w:rsidRPr="000E0262" w:rsidRDefault="000E0262" w:rsidP="00604AE1">
      <w:pPr>
        <w:spacing w:after="0" w:line="240" w:lineRule="auto"/>
        <w:jc w:val="both"/>
      </w:pPr>
    </w:p>
    <w:p w:rsidR="00137BCB" w:rsidRPr="000E0262" w:rsidRDefault="00137BCB" w:rsidP="00FE59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FE59FC">
        <w:rPr>
          <w:b/>
        </w:rPr>
        <w:t>4 - Szafa ubraniowa gabinetowa "80" 5OH</w:t>
      </w:r>
      <w:r w:rsidRPr="000E0262">
        <w:rPr>
          <w:b/>
        </w:rPr>
        <w:tab/>
      </w:r>
    </w:p>
    <w:p w:rsidR="00362A06" w:rsidRPr="000E0262" w:rsidRDefault="00362A06" w:rsidP="00604AE1">
      <w:pPr>
        <w:spacing w:after="0" w:line="240" w:lineRule="auto"/>
        <w:jc w:val="both"/>
      </w:pPr>
      <w:r w:rsidRPr="000E0262">
        <w:t>Wymiar:</w:t>
      </w:r>
    </w:p>
    <w:p w:rsidR="00362A06" w:rsidRPr="000E0262" w:rsidRDefault="00362A06" w:rsidP="0075775A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0E0262">
        <w:t>szerokość 80,4 cm</w:t>
      </w:r>
    </w:p>
    <w:p w:rsidR="00362A06" w:rsidRPr="000E0262" w:rsidRDefault="00362A06" w:rsidP="0075775A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0E0262">
        <w:t>głębokość 42,2 cm</w:t>
      </w:r>
    </w:p>
    <w:p w:rsidR="00362A06" w:rsidRPr="000E0262" w:rsidRDefault="00362A06" w:rsidP="0075775A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0E0262">
        <w:t>wysokość 116,9 cm</w:t>
      </w:r>
    </w:p>
    <w:p w:rsidR="00362A06" w:rsidRPr="000E0262" w:rsidRDefault="00362A06" w:rsidP="00604AE1">
      <w:pPr>
        <w:spacing w:after="0" w:line="240" w:lineRule="auto"/>
        <w:jc w:val="both"/>
      </w:pPr>
    </w:p>
    <w:p w:rsidR="00362A06" w:rsidRPr="000E0262" w:rsidRDefault="00362A06" w:rsidP="00604AE1">
      <w:pPr>
        <w:spacing w:after="0" w:line="240" w:lineRule="auto"/>
        <w:jc w:val="both"/>
      </w:pPr>
      <w:r w:rsidRPr="000E0262">
        <w:t xml:space="preserve">Szafa wykonana z trójwarstwowej płyty wiórowej w klasie higieniczności E1 obustronnie </w:t>
      </w:r>
      <w:proofErr w:type="spellStart"/>
      <w:r w:rsidRPr="000E0262">
        <w:t>melaminowanej</w:t>
      </w:r>
      <w:proofErr w:type="spellEnd"/>
      <w:r w:rsidRPr="000E0262">
        <w:t xml:space="preserve">. </w:t>
      </w:r>
    </w:p>
    <w:p w:rsidR="00362A06" w:rsidRDefault="00362A06" w:rsidP="00604AE1">
      <w:pPr>
        <w:spacing w:after="0" w:line="240" w:lineRule="auto"/>
        <w:jc w:val="both"/>
      </w:pPr>
      <w:r w:rsidRPr="000E0262">
        <w:t>Wieniec górny nakładany (rys. 1) wykonany z płyty o grubości 25</w:t>
      </w:r>
      <w:r w:rsidR="000F382F" w:rsidRPr="000E0262">
        <w:t xml:space="preserve"> </w:t>
      </w:r>
      <w:r w:rsidRPr="000E0262">
        <w:t>mm, pozostałe elementy płytowe wykonane z płyty o grubości 18</w:t>
      </w:r>
      <w:r w:rsidR="000F382F" w:rsidRPr="000E0262">
        <w:t xml:space="preserve"> </w:t>
      </w:r>
      <w:r w:rsidRPr="000E0262">
        <w:t>mm. Ściana tylna wykonana z płyty HDF o grubości 33 mm. Wąskie płaszczyzny frontowe zabezpieczone obrzeżem PCV grubości 2</w:t>
      </w:r>
      <w:r w:rsidR="000F382F" w:rsidRPr="000E0262">
        <w:t xml:space="preserve"> </w:t>
      </w:r>
      <w:r w:rsidRPr="000E0262">
        <w:t xml:space="preserve">mm w kolorze płyty. Krawędzie obrzeża zaokrąglone promieniem R=2mm. Łączenia elementów korpusu wykonane za pomocą złącz mimośrodowych niewidocznych na zewnątrz (nie dotyczy ściany tylnej). </w:t>
      </w:r>
      <w:r w:rsidR="00672F07" w:rsidRPr="000E0262">
        <w:t>Zastosowanie złącz mimośrodowych umożliwi</w:t>
      </w:r>
      <w:r w:rsidR="00672F07">
        <w:t>a</w:t>
      </w:r>
      <w:r w:rsidR="00672F07" w:rsidRPr="000E0262">
        <w:t xml:space="preserve"> wymianę poszczególnych elementów w przypadku uszkodzenia. Nie dopuszcza się korpusu klejonego.</w:t>
      </w:r>
    </w:p>
    <w:p w:rsidR="00672F07" w:rsidRPr="000E0262" w:rsidRDefault="00672F07" w:rsidP="00604AE1">
      <w:pPr>
        <w:spacing w:after="0" w:line="240" w:lineRule="auto"/>
        <w:jc w:val="both"/>
      </w:pPr>
    </w:p>
    <w:p w:rsidR="00362A06" w:rsidRPr="000E0262" w:rsidRDefault="00362A06" w:rsidP="00604AE1">
      <w:pPr>
        <w:spacing w:after="0" w:line="240" w:lineRule="auto"/>
        <w:jc w:val="both"/>
      </w:pPr>
      <w:r w:rsidRPr="000E0262">
        <w:rPr>
          <w:noProof/>
          <w:lang w:eastAsia="pl-PL"/>
        </w:rPr>
        <w:drawing>
          <wp:inline distT="0" distB="0" distL="0" distR="0">
            <wp:extent cx="1725930" cy="1013460"/>
            <wp:effectExtent l="19050" t="0" r="7620" b="0"/>
            <wp:docPr id="11" name="Obraz 7" descr="3_szafa 3oh 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szafa 3oh bok.jpg"/>
                    <pic:cNvPicPr/>
                  </pic:nvPicPr>
                  <pic:blipFill>
                    <a:blip r:embed="rId17" cstate="print"/>
                    <a:srcRect l="36334" r="37988" b="73126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262">
        <w:t>rys. 1 – widok wieńca górnego</w:t>
      </w:r>
    </w:p>
    <w:p w:rsidR="00362A06" w:rsidRPr="000E0262" w:rsidRDefault="00362A06" w:rsidP="00604AE1">
      <w:pPr>
        <w:spacing w:after="0" w:line="240" w:lineRule="auto"/>
        <w:jc w:val="both"/>
      </w:pPr>
    </w:p>
    <w:p w:rsidR="000E0262" w:rsidRDefault="008B2AE5" w:rsidP="00604AE1">
      <w:pPr>
        <w:spacing w:after="0" w:line="240" w:lineRule="auto"/>
        <w:jc w:val="both"/>
      </w:pPr>
      <w:r w:rsidRPr="000E0262">
        <w:t>Szafa podzielona na część ubraniową i aktową. Część ubraniowa wyposażona w wieszak typu puzon. Część aktowa w półki mocowane za pomocą metalowych kołków umożliwiających regulację wysokości +/- 32</w:t>
      </w:r>
      <w:r w:rsidR="000F382F" w:rsidRPr="000E0262">
        <w:t xml:space="preserve"> </w:t>
      </w:r>
      <w:r w:rsidRPr="000E0262">
        <w:t>mm (nie dotyczy półki konstru</w:t>
      </w:r>
      <w:r w:rsidR="00BA6643">
        <w:t xml:space="preserve">kcyjnej). Bazowy rozstaw półek </w:t>
      </w:r>
      <w:r w:rsidRPr="000E0262">
        <w:t>umożliwi</w:t>
      </w:r>
      <w:r w:rsidR="00BA6643">
        <w:t>a</w:t>
      </w:r>
      <w:r w:rsidRPr="000E0262">
        <w:t xml:space="preserve"> swobodne umieszczenie segregatorów (przestrzeń OH). </w:t>
      </w:r>
      <w:r w:rsidR="00362A06" w:rsidRPr="000E0262">
        <w:t xml:space="preserve">Szafa posadowiona na cokole płytowym stanowiącym integralną część korpusu </w:t>
      </w:r>
      <w:r w:rsidR="000F382F" w:rsidRPr="000E0262">
        <w:t>(</w:t>
      </w:r>
      <w:r w:rsidR="00362A06" w:rsidRPr="000E0262">
        <w:t>rys. 2</w:t>
      </w:r>
      <w:r w:rsidR="000F382F" w:rsidRPr="000E0262">
        <w:t>)</w:t>
      </w:r>
      <w:r w:rsidR="00362A06" w:rsidRPr="000E0262">
        <w:t xml:space="preserve">. </w:t>
      </w:r>
    </w:p>
    <w:p w:rsidR="00672F07" w:rsidRPr="000E0262" w:rsidRDefault="00362A06" w:rsidP="00672F07">
      <w:pPr>
        <w:spacing w:after="0" w:line="240" w:lineRule="auto"/>
        <w:jc w:val="both"/>
      </w:pPr>
      <w:r w:rsidRPr="000E0262">
        <w:t>Cokół wyposażony w 4 stopki poziomujące w zakresie 10</w:t>
      </w:r>
      <w:r w:rsidR="000F382F" w:rsidRPr="000E0262">
        <w:t xml:space="preserve"> </w:t>
      </w:r>
      <w:r w:rsidRPr="000E0262">
        <w:t xml:space="preserve">mm. </w:t>
      </w:r>
      <w:r w:rsidR="00672F07" w:rsidRPr="000E0262">
        <w:t xml:space="preserve">Regulacja poziomu odbywa się od strony wewnętrznej szafy przy pomocy klucza </w:t>
      </w:r>
      <w:proofErr w:type="spellStart"/>
      <w:r w:rsidR="00672F07" w:rsidRPr="000E0262">
        <w:t>imbusowego</w:t>
      </w:r>
      <w:proofErr w:type="spellEnd"/>
      <w:r w:rsidR="00672F07" w:rsidRPr="000E0262">
        <w:t xml:space="preserve">. </w:t>
      </w:r>
    </w:p>
    <w:p w:rsidR="00362A06" w:rsidRPr="000E0262" w:rsidRDefault="00362A06" w:rsidP="00604AE1">
      <w:pPr>
        <w:spacing w:after="0" w:line="240" w:lineRule="auto"/>
        <w:jc w:val="both"/>
      </w:pPr>
    </w:p>
    <w:p w:rsidR="00906F42" w:rsidRPr="000E0262" w:rsidRDefault="00906F42" w:rsidP="00604AE1">
      <w:pPr>
        <w:spacing w:after="0" w:line="240" w:lineRule="auto"/>
        <w:jc w:val="both"/>
      </w:pPr>
    </w:p>
    <w:p w:rsidR="00362A06" w:rsidRPr="000E0262" w:rsidRDefault="00362A06" w:rsidP="00604AE1">
      <w:pPr>
        <w:spacing w:after="0" w:line="240" w:lineRule="auto"/>
        <w:jc w:val="both"/>
      </w:pPr>
      <w:r w:rsidRPr="000E0262">
        <w:rPr>
          <w:noProof/>
          <w:lang w:eastAsia="pl-PL"/>
        </w:rPr>
        <w:lastRenderedPageBreak/>
        <w:drawing>
          <wp:inline distT="0" distB="0" distL="0" distR="0">
            <wp:extent cx="720090" cy="1950057"/>
            <wp:effectExtent l="19050" t="0" r="3810" b="0"/>
            <wp:docPr id="14" name="Obraz 13" descr="3_szafa 5oh b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szafa 5oh bok.jpg"/>
                    <pic:cNvPicPr/>
                  </pic:nvPicPr>
                  <pic:blipFill>
                    <a:blip r:embed="rId21" cstate="print"/>
                    <a:srcRect l="36546" r="37760"/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195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262">
        <w:rPr>
          <w:noProof/>
          <w:lang w:eastAsia="pl-PL"/>
        </w:rPr>
        <w:drawing>
          <wp:inline distT="0" distB="0" distL="0" distR="0">
            <wp:extent cx="1093470" cy="1977474"/>
            <wp:effectExtent l="19050" t="0" r="0" b="0"/>
            <wp:docPr id="15" name="Obraz 14" descr="3_szafa 5oh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szafa 5oh front.jpg"/>
                    <pic:cNvPicPr/>
                  </pic:nvPicPr>
                  <pic:blipFill>
                    <a:blip r:embed="rId22" cstate="print"/>
                    <a:srcRect l="30133" r="31415"/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197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262">
        <w:t xml:space="preserve"> rys. 2 – cokół płytowy szafy</w:t>
      </w:r>
    </w:p>
    <w:p w:rsidR="00362A06" w:rsidRPr="000E0262" w:rsidRDefault="00362A06" w:rsidP="00604AE1">
      <w:pPr>
        <w:spacing w:after="0" w:line="240" w:lineRule="auto"/>
        <w:jc w:val="both"/>
      </w:pPr>
    </w:p>
    <w:p w:rsidR="00362A06" w:rsidRPr="000E0262" w:rsidRDefault="00362A06" w:rsidP="00604AE1">
      <w:pPr>
        <w:spacing w:after="0" w:line="240" w:lineRule="auto"/>
        <w:jc w:val="both"/>
      </w:pPr>
      <w:r w:rsidRPr="000E0262">
        <w:t xml:space="preserve">Szafa wyposażona w parę drzwi skrzydłowych montowanych na zawisach umożliwiających otwarcie o kącie 110°. </w:t>
      </w:r>
    </w:p>
    <w:p w:rsidR="00362A06" w:rsidRPr="000E0262" w:rsidRDefault="00362A06" w:rsidP="00604AE1">
      <w:pPr>
        <w:spacing w:after="0" w:line="240" w:lineRule="auto"/>
        <w:jc w:val="both"/>
      </w:pPr>
      <w:r w:rsidRPr="000E0262">
        <w:t xml:space="preserve">Drzwi wyposażone w zamek baskwilowy, blokujący fronty w trzech punktach. Zamek z wymienną wkładką patentową. Zamek z możliwością zastosowania klucza master pozwalającego na otwarcie kilku zamków jednym kluczem. Jeden z frontów wyposażony w miękką listwę </w:t>
      </w:r>
      <w:proofErr w:type="spellStart"/>
      <w:r w:rsidRPr="000E0262">
        <w:t>przymykową</w:t>
      </w:r>
      <w:proofErr w:type="spellEnd"/>
      <w:r w:rsidRPr="000E0262">
        <w:t>, ograniczającą przedostawanie się kurzu do wewnętrzna szafy.</w:t>
      </w:r>
    </w:p>
    <w:p w:rsidR="00362A06" w:rsidRPr="000E0262" w:rsidRDefault="00362A06" w:rsidP="00604AE1">
      <w:pPr>
        <w:spacing w:after="0" w:line="240" w:lineRule="auto"/>
        <w:jc w:val="both"/>
      </w:pPr>
      <w:r w:rsidRPr="000E0262">
        <w:t xml:space="preserve">Każdy z frontów wyposażony w dwupunktowy uchwyt metalowy w kształcie litery „C” o rozstawie śrub mocujących 96mm. Uchwyt lakierowany proszkowo. </w:t>
      </w:r>
    </w:p>
    <w:p w:rsidR="00362A06" w:rsidRPr="000E0262" w:rsidRDefault="00362A06" w:rsidP="00604AE1">
      <w:pPr>
        <w:spacing w:after="0" w:line="240" w:lineRule="auto"/>
        <w:jc w:val="both"/>
        <w:rPr>
          <w:b/>
        </w:rPr>
      </w:pPr>
    </w:p>
    <w:p w:rsidR="00C03DED" w:rsidRPr="000E0262" w:rsidRDefault="00C03DED" w:rsidP="00604AE1">
      <w:pPr>
        <w:spacing w:after="0" w:line="240" w:lineRule="auto"/>
        <w:jc w:val="both"/>
        <w:rPr>
          <w:b/>
        </w:rPr>
      </w:pPr>
      <w:r w:rsidRPr="000E0262">
        <w:rPr>
          <w:b/>
        </w:rPr>
        <w:t>Kolorystyka do wyboru przez Zamawiającego:</w:t>
      </w:r>
    </w:p>
    <w:p w:rsidR="00C03DED" w:rsidRPr="000E0262" w:rsidRDefault="00C03DED" w:rsidP="0075775A">
      <w:pPr>
        <w:pStyle w:val="Akapitzlist"/>
        <w:numPr>
          <w:ilvl w:val="0"/>
          <w:numId w:val="2"/>
        </w:numPr>
        <w:spacing w:after="0" w:line="240" w:lineRule="auto"/>
        <w:jc w:val="both"/>
      </w:pPr>
      <w:r w:rsidRPr="000E0262">
        <w:t xml:space="preserve">płyta - </w:t>
      </w:r>
      <w:proofErr w:type="spellStart"/>
      <w:r w:rsidRPr="000E0262">
        <w:t>melaminowana</w:t>
      </w:r>
      <w:proofErr w:type="spellEnd"/>
      <w:r w:rsidRPr="000E0262">
        <w:t xml:space="preserve">: min. 6 kolorów w tym jasna wiśnia, dąb natura, akacja do wyboru z palety producenta.  </w:t>
      </w:r>
    </w:p>
    <w:p w:rsidR="00362A06" w:rsidRPr="000E0262" w:rsidRDefault="00362A06" w:rsidP="00604AE1">
      <w:pPr>
        <w:pStyle w:val="Akapitzlist"/>
        <w:spacing w:after="0" w:line="240" w:lineRule="auto"/>
        <w:ind w:left="1065"/>
        <w:jc w:val="both"/>
      </w:pPr>
    </w:p>
    <w:p w:rsidR="00362A06" w:rsidRPr="000E0262" w:rsidRDefault="00362A06" w:rsidP="00604AE1">
      <w:pPr>
        <w:spacing w:after="0" w:line="240" w:lineRule="auto"/>
        <w:jc w:val="both"/>
        <w:rPr>
          <w:b/>
        </w:rPr>
      </w:pPr>
      <w:r w:rsidRPr="000E0262">
        <w:rPr>
          <w:b/>
        </w:rPr>
        <w:t>Oferowane meble mają być rozwiązaniami systemowymi, umożliwiającymi domówienia i wspólne zestawienie w przyszłości.</w:t>
      </w:r>
    </w:p>
    <w:p w:rsidR="00362A06" w:rsidRPr="000E0262" w:rsidRDefault="00362A06" w:rsidP="00604AE1">
      <w:pPr>
        <w:pStyle w:val="Akapitzlist"/>
        <w:spacing w:after="0" w:line="240" w:lineRule="auto"/>
        <w:ind w:left="1065"/>
        <w:jc w:val="both"/>
      </w:pPr>
    </w:p>
    <w:p w:rsidR="00362A06" w:rsidRPr="000E0262" w:rsidRDefault="00362A06" w:rsidP="00604AE1">
      <w:pPr>
        <w:spacing w:after="0" w:line="240" w:lineRule="auto"/>
        <w:jc w:val="both"/>
      </w:pPr>
      <w:r w:rsidRPr="000E0262">
        <w:t>Wygląd jak na rysunku:</w:t>
      </w:r>
    </w:p>
    <w:p w:rsidR="00906F42" w:rsidRPr="000E0262" w:rsidRDefault="00906F42" w:rsidP="00604AE1">
      <w:pPr>
        <w:spacing w:after="0" w:line="240" w:lineRule="auto"/>
        <w:jc w:val="both"/>
      </w:pPr>
    </w:p>
    <w:p w:rsidR="00D3631C" w:rsidRDefault="00D3631C" w:rsidP="00604AE1">
      <w:pPr>
        <w:spacing w:after="0" w:line="240" w:lineRule="auto"/>
        <w:jc w:val="both"/>
      </w:pPr>
      <w:r w:rsidRPr="000E0262">
        <w:rPr>
          <w:noProof/>
          <w:lang w:eastAsia="pl-PL"/>
        </w:rPr>
        <w:drawing>
          <wp:inline distT="0" distB="0" distL="0" distR="0">
            <wp:extent cx="1405890" cy="2917066"/>
            <wp:effectExtent l="19050" t="0" r="3810" b="0"/>
            <wp:docPr id="16" name="Obraz 15" descr="3_szafa 5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szafa 5oh.jpg"/>
                    <pic:cNvPicPr/>
                  </pic:nvPicPr>
                  <pic:blipFill>
                    <a:blip r:embed="rId23" cstate="print"/>
                    <a:srcRect l="39246" t="10456" r="30741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291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12C" w:rsidRDefault="000F412C" w:rsidP="00604AE1">
      <w:pPr>
        <w:spacing w:after="0" w:line="240" w:lineRule="auto"/>
        <w:jc w:val="both"/>
      </w:pPr>
    </w:p>
    <w:p w:rsidR="000F412C" w:rsidRDefault="000F412C" w:rsidP="00604AE1">
      <w:pPr>
        <w:spacing w:after="0" w:line="240" w:lineRule="auto"/>
        <w:jc w:val="both"/>
      </w:pPr>
    </w:p>
    <w:p w:rsidR="000F412C" w:rsidRDefault="000F412C" w:rsidP="00604AE1">
      <w:pPr>
        <w:spacing w:after="0" w:line="240" w:lineRule="auto"/>
        <w:jc w:val="both"/>
      </w:pPr>
    </w:p>
    <w:p w:rsidR="000F412C" w:rsidRPr="000E0262" w:rsidRDefault="000F412C" w:rsidP="00604AE1">
      <w:pPr>
        <w:spacing w:after="0" w:line="240" w:lineRule="auto"/>
        <w:jc w:val="both"/>
      </w:pPr>
    </w:p>
    <w:p w:rsidR="00137BCB" w:rsidRPr="00FE59FC" w:rsidRDefault="00137BCB" w:rsidP="00FE59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FE59FC">
        <w:rPr>
          <w:b/>
        </w:rPr>
        <w:lastRenderedPageBreak/>
        <w:t>5 - Krzesło konferencyjne gabinetowe</w:t>
      </w:r>
    </w:p>
    <w:p w:rsidR="00FE59FC" w:rsidRPr="00FE59FC" w:rsidRDefault="00FE59FC" w:rsidP="00FE59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FE59FC">
        <w:rPr>
          <w:b/>
        </w:rPr>
        <w:t xml:space="preserve">6 - Krzesło konferencyjne              </w:t>
      </w:r>
      <w:r w:rsidRPr="00FE59FC">
        <w:rPr>
          <w:b/>
          <w:color w:val="808080" w:themeColor="background1" w:themeShade="80"/>
        </w:rPr>
        <w:t xml:space="preserve">  </w:t>
      </w:r>
      <w:r w:rsidRPr="00FE59FC">
        <w:rPr>
          <w:b/>
        </w:rPr>
        <w:t xml:space="preserve">                     </w:t>
      </w:r>
    </w:p>
    <w:p w:rsidR="00C630D4" w:rsidRPr="00C630D4" w:rsidRDefault="00C630D4" w:rsidP="00C630D4">
      <w:pPr>
        <w:spacing w:after="0"/>
      </w:pPr>
      <w:r w:rsidRPr="00FE59FC">
        <w:t>Wymiar:</w:t>
      </w:r>
    </w:p>
    <w:p w:rsidR="00C630D4" w:rsidRPr="00C630D4" w:rsidRDefault="00C630D4" w:rsidP="0075775A">
      <w:pPr>
        <w:pStyle w:val="Akapitzlist"/>
        <w:numPr>
          <w:ilvl w:val="0"/>
          <w:numId w:val="24"/>
        </w:numPr>
        <w:autoSpaceDE w:val="0"/>
        <w:spacing w:after="0"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w</w:t>
      </w:r>
      <w:r w:rsidRPr="00C630D4">
        <w:rPr>
          <w:rFonts w:eastAsia="Arial" w:cs="Arial"/>
          <w:color w:val="000000"/>
        </w:rPr>
        <w:t xml:space="preserve">ysokość siedziska </w:t>
      </w:r>
      <w:smartTag w:uri="urn:schemas-microsoft-com:office:smarttags" w:element="metricconverter">
        <w:smartTagPr>
          <w:attr w:name="ProductID" w:val="45 cm"/>
        </w:smartTagPr>
        <w:r w:rsidRPr="00C630D4">
          <w:rPr>
            <w:rFonts w:eastAsia="Arial" w:cs="Arial"/>
            <w:color w:val="000000"/>
          </w:rPr>
          <w:t>45 cm</w:t>
        </w:r>
      </w:smartTag>
      <w:r w:rsidRPr="00C630D4">
        <w:rPr>
          <w:rFonts w:eastAsia="Arial" w:cs="Arial"/>
          <w:color w:val="000000"/>
        </w:rPr>
        <w:t>,</w:t>
      </w:r>
    </w:p>
    <w:p w:rsidR="00C630D4" w:rsidRPr="00C630D4" w:rsidRDefault="00C630D4" w:rsidP="0075775A">
      <w:pPr>
        <w:pStyle w:val="Akapitzlist"/>
        <w:numPr>
          <w:ilvl w:val="0"/>
          <w:numId w:val="24"/>
        </w:numPr>
        <w:autoSpaceDE w:val="0"/>
        <w:spacing w:after="0"/>
        <w:rPr>
          <w:rFonts w:eastAsia="Arial" w:cs="Arial"/>
        </w:rPr>
      </w:pPr>
      <w:r w:rsidRPr="00C630D4">
        <w:rPr>
          <w:rFonts w:eastAsia="Arial" w:cs="Arial"/>
        </w:rPr>
        <w:t>głęb</w:t>
      </w:r>
      <w:r>
        <w:rPr>
          <w:rFonts w:eastAsia="Arial" w:cs="Arial"/>
        </w:rPr>
        <w:t>okość</w:t>
      </w:r>
      <w:r w:rsidRPr="00C630D4">
        <w:rPr>
          <w:rFonts w:eastAsia="Arial" w:cs="Arial"/>
        </w:rPr>
        <w:t xml:space="preserve"> siedziska </w:t>
      </w:r>
      <w:smartTag w:uri="urn:schemas-microsoft-com:office:smarttags" w:element="metricconverter">
        <w:smartTagPr>
          <w:attr w:name="ProductID" w:val="45 cm"/>
        </w:smartTagPr>
        <w:r w:rsidRPr="00C630D4">
          <w:rPr>
            <w:rFonts w:eastAsia="Arial" w:cs="Arial"/>
          </w:rPr>
          <w:t>45 cm</w:t>
        </w:r>
      </w:smartTag>
      <w:r w:rsidRPr="00C630D4">
        <w:rPr>
          <w:rFonts w:eastAsia="Arial" w:cs="Arial"/>
        </w:rPr>
        <w:t xml:space="preserve">, </w:t>
      </w:r>
    </w:p>
    <w:p w:rsidR="00C630D4" w:rsidRPr="00C630D4" w:rsidRDefault="00C630D4" w:rsidP="0075775A">
      <w:pPr>
        <w:pStyle w:val="Akapitzlist"/>
        <w:numPr>
          <w:ilvl w:val="0"/>
          <w:numId w:val="24"/>
        </w:numPr>
        <w:autoSpaceDE w:val="0"/>
        <w:spacing w:after="0"/>
        <w:rPr>
          <w:rFonts w:eastAsia="Arial" w:cs="Arial"/>
        </w:rPr>
      </w:pPr>
      <w:r w:rsidRPr="00C630D4">
        <w:rPr>
          <w:rFonts w:eastAsia="Arial" w:cs="Arial"/>
        </w:rPr>
        <w:t>szer</w:t>
      </w:r>
      <w:r>
        <w:rPr>
          <w:rFonts w:eastAsia="Arial" w:cs="Arial"/>
        </w:rPr>
        <w:t>okość</w:t>
      </w:r>
      <w:r w:rsidRPr="00C630D4">
        <w:rPr>
          <w:rFonts w:eastAsia="Arial" w:cs="Arial"/>
        </w:rPr>
        <w:t xml:space="preserve"> siedziska </w:t>
      </w:r>
      <w:smartTag w:uri="urn:schemas-microsoft-com:office:smarttags" w:element="metricconverter">
        <w:smartTagPr>
          <w:attr w:name="ProductID" w:val="48 cm"/>
        </w:smartTagPr>
        <w:r w:rsidRPr="00C630D4">
          <w:rPr>
            <w:rFonts w:eastAsia="Arial" w:cs="Arial"/>
          </w:rPr>
          <w:t>48 cm</w:t>
        </w:r>
      </w:smartTag>
      <w:r w:rsidRPr="00C630D4">
        <w:rPr>
          <w:rFonts w:eastAsia="Arial" w:cs="Arial"/>
        </w:rPr>
        <w:t xml:space="preserve">, </w:t>
      </w:r>
    </w:p>
    <w:p w:rsidR="00C630D4" w:rsidRPr="00C630D4" w:rsidRDefault="00C630D4" w:rsidP="0075775A">
      <w:pPr>
        <w:pStyle w:val="Akapitzlist"/>
        <w:numPr>
          <w:ilvl w:val="0"/>
          <w:numId w:val="24"/>
        </w:numPr>
        <w:autoSpaceDE w:val="0"/>
        <w:spacing w:after="0"/>
        <w:rPr>
          <w:rFonts w:eastAsia="Arial" w:cs="Arial"/>
        </w:rPr>
      </w:pPr>
      <w:r>
        <w:rPr>
          <w:rFonts w:eastAsia="Arial" w:cs="Arial"/>
        </w:rPr>
        <w:t>całkowita</w:t>
      </w:r>
      <w:r w:rsidRPr="00C630D4">
        <w:rPr>
          <w:rFonts w:eastAsia="Arial" w:cs="Arial"/>
        </w:rPr>
        <w:t xml:space="preserve"> wysokość </w:t>
      </w:r>
      <w:smartTag w:uri="urn:schemas-microsoft-com:office:smarttags" w:element="metricconverter">
        <w:smartTagPr>
          <w:attr w:name="ProductID" w:val="83 cm"/>
        </w:smartTagPr>
        <w:r w:rsidRPr="00C630D4">
          <w:rPr>
            <w:rFonts w:eastAsia="Arial" w:cs="Arial"/>
          </w:rPr>
          <w:t>83 cm</w:t>
        </w:r>
      </w:smartTag>
      <w:r w:rsidRPr="00C630D4">
        <w:rPr>
          <w:rFonts w:eastAsia="Arial" w:cs="Arial"/>
        </w:rPr>
        <w:t xml:space="preserve">, </w:t>
      </w:r>
    </w:p>
    <w:p w:rsidR="00C630D4" w:rsidRPr="00C630D4" w:rsidRDefault="00C630D4" w:rsidP="0075775A">
      <w:pPr>
        <w:pStyle w:val="Akapitzlist"/>
        <w:numPr>
          <w:ilvl w:val="0"/>
          <w:numId w:val="24"/>
        </w:numPr>
        <w:autoSpaceDE w:val="0"/>
        <w:spacing w:after="0"/>
        <w:rPr>
          <w:rFonts w:eastAsia="Arial" w:cs="Arial"/>
        </w:rPr>
      </w:pPr>
      <w:r>
        <w:rPr>
          <w:rFonts w:eastAsia="Arial" w:cs="Arial"/>
        </w:rPr>
        <w:t>całkowita</w:t>
      </w:r>
      <w:r w:rsidRPr="00C630D4">
        <w:rPr>
          <w:rFonts w:eastAsia="Arial" w:cs="Arial"/>
        </w:rPr>
        <w:t xml:space="preserve"> głębokość </w:t>
      </w:r>
      <w:smartTag w:uri="urn:schemas-microsoft-com:office:smarttags" w:element="metricconverter">
        <w:smartTagPr>
          <w:attr w:name="ProductID" w:val="56 cm"/>
        </w:smartTagPr>
        <w:r w:rsidRPr="00C630D4">
          <w:rPr>
            <w:rFonts w:eastAsia="Arial" w:cs="Arial"/>
          </w:rPr>
          <w:t>56 cm</w:t>
        </w:r>
      </w:smartTag>
      <w:r w:rsidRPr="00C630D4">
        <w:rPr>
          <w:rFonts w:eastAsia="Arial" w:cs="Arial"/>
        </w:rPr>
        <w:t xml:space="preserve">, </w:t>
      </w:r>
    </w:p>
    <w:p w:rsidR="00C630D4" w:rsidRPr="00C630D4" w:rsidRDefault="00C630D4" w:rsidP="0075775A">
      <w:pPr>
        <w:pStyle w:val="Akapitzlist"/>
        <w:numPr>
          <w:ilvl w:val="0"/>
          <w:numId w:val="24"/>
        </w:numPr>
        <w:autoSpaceDE w:val="0"/>
        <w:spacing w:after="0"/>
        <w:rPr>
          <w:rFonts w:eastAsia="Arial" w:cs="Arial"/>
        </w:rPr>
      </w:pPr>
      <w:r>
        <w:rPr>
          <w:rFonts w:eastAsia="Arial" w:cs="Arial"/>
        </w:rPr>
        <w:t>całkowita</w:t>
      </w:r>
      <w:r w:rsidRPr="00C630D4">
        <w:rPr>
          <w:rFonts w:eastAsia="Arial" w:cs="Arial"/>
        </w:rPr>
        <w:t xml:space="preserve"> szerokość 56 cm</w:t>
      </w:r>
      <w:r w:rsidR="00014AE4">
        <w:rPr>
          <w:rFonts w:eastAsia="Arial" w:cs="Arial"/>
        </w:rPr>
        <w:t>.</w:t>
      </w:r>
    </w:p>
    <w:p w:rsidR="00C630D4" w:rsidRPr="00C630D4" w:rsidRDefault="00C630D4" w:rsidP="00C630D4">
      <w:pPr>
        <w:autoSpaceDE w:val="0"/>
        <w:spacing w:after="0"/>
        <w:ind w:left="720"/>
        <w:jc w:val="both"/>
        <w:rPr>
          <w:rFonts w:eastAsia="Arial" w:cs="Arial"/>
          <w:b/>
          <w:bCs/>
          <w:color w:val="000000"/>
        </w:rPr>
      </w:pPr>
    </w:p>
    <w:p w:rsidR="00CF68DB" w:rsidRDefault="00CF68DB" w:rsidP="00FB2B9D">
      <w:pPr>
        <w:autoSpaceDE w:val="0"/>
        <w:spacing w:after="0"/>
        <w:jc w:val="both"/>
        <w:rPr>
          <w:rFonts w:eastAsia="Tahoma" w:cs="Tahoma"/>
          <w:color w:val="000000"/>
        </w:rPr>
      </w:pPr>
      <w:r>
        <w:rPr>
          <w:rFonts w:eastAsia="Tahoma" w:cs="Tahoma"/>
          <w:color w:val="000000"/>
        </w:rPr>
        <w:t>Krzesło musi posiadać:</w:t>
      </w:r>
    </w:p>
    <w:p w:rsidR="00CF68DB" w:rsidRDefault="00CF68DB" w:rsidP="0075775A">
      <w:pPr>
        <w:pStyle w:val="Akapitzlist"/>
        <w:numPr>
          <w:ilvl w:val="0"/>
          <w:numId w:val="23"/>
        </w:numPr>
        <w:autoSpaceDE w:val="0"/>
        <w:spacing w:after="0"/>
        <w:jc w:val="both"/>
        <w:rPr>
          <w:rFonts w:eastAsia="Tahoma" w:cs="Tahoma"/>
          <w:color w:val="000000"/>
        </w:rPr>
      </w:pPr>
      <w:r>
        <w:rPr>
          <w:rFonts w:eastAsia="Tahoma" w:cs="Tahoma"/>
          <w:color w:val="000000"/>
        </w:rPr>
        <w:t>W</w:t>
      </w:r>
      <w:r w:rsidR="00FB2B9D" w:rsidRPr="00CF68DB">
        <w:rPr>
          <w:rFonts w:eastAsia="Tahoma" w:cs="Tahoma"/>
          <w:color w:val="000000"/>
        </w:rPr>
        <w:t xml:space="preserve">yprofilowane siedzisko </w:t>
      </w:r>
      <w:r w:rsidR="003B00E9" w:rsidRPr="00CF68DB">
        <w:rPr>
          <w:rFonts w:eastAsia="Tahoma" w:cs="Tahoma"/>
          <w:color w:val="000000"/>
        </w:rPr>
        <w:t xml:space="preserve">wykonane </w:t>
      </w:r>
      <w:r w:rsidR="00FB2B9D" w:rsidRPr="00CF68DB">
        <w:rPr>
          <w:rFonts w:eastAsia="Tahoma" w:cs="Tahoma"/>
          <w:color w:val="000000"/>
        </w:rPr>
        <w:t xml:space="preserve">z polipropylenu o zwiększonej wytrzymałości z użebrowaniem w części spodniej </w:t>
      </w:r>
      <w:r w:rsidR="003B00E9" w:rsidRPr="00CF68DB">
        <w:rPr>
          <w:rFonts w:eastAsia="Tahoma" w:cs="Tahoma"/>
          <w:color w:val="000000"/>
        </w:rPr>
        <w:t xml:space="preserve">(rys. 1) </w:t>
      </w:r>
      <w:r w:rsidR="00FB2B9D" w:rsidRPr="00CF68DB">
        <w:rPr>
          <w:rFonts w:eastAsia="Tahoma" w:cs="Tahoma"/>
          <w:color w:val="000000"/>
        </w:rPr>
        <w:t>dającej</w:t>
      </w:r>
      <w:r>
        <w:rPr>
          <w:rFonts w:eastAsia="Tahoma" w:cs="Tahoma"/>
          <w:color w:val="000000"/>
        </w:rPr>
        <w:t xml:space="preserve"> większą elastyczność siedziska.</w:t>
      </w:r>
    </w:p>
    <w:p w:rsidR="00CF68DB" w:rsidRDefault="00CF68DB" w:rsidP="00CF68DB">
      <w:pPr>
        <w:pStyle w:val="Akapitzlist"/>
        <w:autoSpaceDE w:val="0"/>
        <w:spacing w:after="0"/>
        <w:jc w:val="both"/>
        <w:rPr>
          <w:rFonts w:eastAsia="Tahoma" w:cs="Tahoma"/>
          <w:color w:val="000000"/>
        </w:rPr>
      </w:pPr>
    </w:p>
    <w:p w:rsidR="00CF68DB" w:rsidRDefault="000C6EE8" w:rsidP="00FE59FC">
      <w:pPr>
        <w:autoSpaceDE w:val="0"/>
        <w:spacing w:after="0"/>
        <w:jc w:val="both"/>
        <w:rPr>
          <w:rFonts w:eastAsia="Tahoma" w:cs="Tahoma"/>
          <w:color w:val="000000"/>
        </w:rPr>
      </w:pPr>
      <w:r>
        <w:rPr>
          <w:noProof/>
          <w:lang w:eastAsia="pl-PL"/>
        </w:rPr>
        <w:drawing>
          <wp:inline distT="0" distB="0" distL="0" distR="0">
            <wp:extent cx="2054299" cy="988427"/>
            <wp:effectExtent l="19050" t="0" r="3101" b="0"/>
            <wp:docPr id="70" name="Obraz 23" descr="Znalezione obrazy dla zapytania: REALY si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nalezione obrazy dla zapytania: REALY sita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9039" t="44053" r="37246" b="39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312" cy="98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8DB" w:rsidRPr="00FE59FC">
        <w:rPr>
          <w:rFonts w:eastAsia="Tahoma" w:cs="Tahoma"/>
          <w:color w:val="000000"/>
        </w:rPr>
        <w:t>rys. 1</w:t>
      </w:r>
      <w:r w:rsidR="00FB2B9D" w:rsidRPr="00FE59FC">
        <w:rPr>
          <w:rFonts w:eastAsia="Tahoma" w:cs="Tahoma"/>
          <w:color w:val="000000"/>
        </w:rPr>
        <w:t xml:space="preserve"> </w:t>
      </w:r>
      <w:r w:rsidR="00FE59FC" w:rsidRPr="00FE59FC">
        <w:rPr>
          <w:rFonts w:eastAsia="Tahoma" w:cs="Tahoma"/>
          <w:color w:val="000000"/>
        </w:rPr>
        <w:t xml:space="preserve"> - siedzisko z użebrowaniem w części spodniej</w:t>
      </w:r>
    </w:p>
    <w:p w:rsidR="00FE59FC" w:rsidRPr="00FE59FC" w:rsidRDefault="00FE59FC" w:rsidP="00FE59FC">
      <w:pPr>
        <w:autoSpaceDE w:val="0"/>
        <w:spacing w:after="0"/>
        <w:jc w:val="both"/>
        <w:rPr>
          <w:rFonts w:eastAsia="Tahoma" w:cs="Tahoma"/>
          <w:color w:val="000000"/>
        </w:rPr>
      </w:pPr>
    </w:p>
    <w:p w:rsidR="00CF68DB" w:rsidRPr="00CF68DB" w:rsidRDefault="00CF68DB" w:rsidP="0075775A">
      <w:pPr>
        <w:pStyle w:val="Akapitzlist"/>
        <w:numPr>
          <w:ilvl w:val="0"/>
          <w:numId w:val="23"/>
        </w:numPr>
        <w:autoSpaceDE w:val="0"/>
        <w:spacing w:after="0"/>
        <w:jc w:val="both"/>
        <w:rPr>
          <w:rFonts w:eastAsia="Tahoma" w:cs="Tahoma"/>
          <w:color w:val="000000"/>
        </w:rPr>
      </w:pPr>
      <w:r w:rsidRPr="00CF68DB">
        <w:rPr>
          <w:rFonts w:eastAsia="Tahoma" w:cs="Tahoma"/>
          <w:color w:val="000000"/>
        </w:rPr>
        <w:t>T</w:t>
      </w:r>
      <w:r w:rsidR="00FB2B9D" w:rsidRPr="00CF68DB">
        <w:rPr>
          <w:rFonts w:eastAsia="Tahoma" w:cs="Tahoma"/>
          <w:color w:val="000000"/>
        </w:rPr>
        <w:t>apicerowaną poduszk</w:t>
      </w:r>
      <w:r w:rsidRPr="00CF68DB">
        <w:rPr>
          <w:rFonts w:eastAsia="Tahoma" w:cs="Tahoma"/>
          <w:color w:val="000000"/>
        </w:rPr>
        <w:t xml:space="preserve">ę siedziska </w:t>
      </w:r>
      <w:r w:rsidR="00FB2B9D" w:rsidRPr="00CF68DB">
        <w:rPr>
          <w:rFonts w:eastAsia="Tahoma" w:cs="Tahoma"/>
          <w:color w:val="000000"/>
        </w:rPr>
        <w:t xml:space="preserve">z pianki poliuretanowej o grubości 20 mm z wyraźnie zaznaczonym kształtem części miednicowo-udowej. </w:t>
      </w:r>
    </w:p>
    <w:p w:rsidR="00CF68DB" w:rsidRDefault="00FB2B9D" w:rsidP="0075775A">
      <w:pPr>
        <w:pStyle w:val="Akapitzlist"/>
        <w:numPr>
          <w:ilvl w:val="0"/>
          <w:numId w:val="23"/>
        </w:numPr>
        <w:autoSpaceDE w:val="0"/>
        <w:spacing w:after="0"/>
        <w:jc w:val="both"/>
        <w:rPr>
          <w:rFonts w:eastAsia="Tahoma" w:cs="Tahoma"/>
          <w:color w:val="000000"/>
        </w:rPr>
      </w:pPr>
      <w:r w:rsidRPr="00CF68DB">
        <w:rPr>
          <w:rFonts w:eastAsia="Tahoma" w:cs="Tahoma"/>
          <w:color w:val="000000"/>
        </w:rPr>
        <w:t>Poduszk</w:t>
      </w:r>
      <w:r w:rsidR="00CF68DB" w:rsidRPr="00CF68DB">
        <w:rPr>
          <w:rFonts w:eastAsia="Tahoma" w:cs="Tahoma"/>
          <w:color w:val="000000"/>
        </w:rPr>
        <w:t>ę</w:t>
      </w:r>
      <w:r w:rsidRPr="00CF68DB">
        <w:rPr>
          <w:rFonts w:eastAsia="Tahoma" w:cs="Tahoma"/>
          <w:color w:val="000000"/>
        </w:rPr>
        <w:t xml:space="preserve"> siedziska </w:t>
      </w:r>
      <w:r w:rsidR="00CF68DB" w:rsidRPr="00CF68DB">
        <w:rPr>
          <w:rFonts w:eastAsia="Tahoma" w:cs="Tahoma"/>
          <w:color w:val="000000"/>
        </w:rPr>
        <w:t xml:space="preserve">z </w:t>
      </w:r>
      <w:r w:rsidRPr="00CF68DB">
        <w:rPr>
          <w:rFonts w:eastAsia="Tahoma" w:cs="Tahoma"/>
          <w:color w:val="000000"/>
        </w:rPr>
        <w:t>zaokrąglenie</w:t>
      </w:r>
      <w:r w:rsidR="00CF68DB" w:rsidRPr="00CF68DB">
        <w:rPr>
          <w:rFonts w:eastAsia="Tahoma" w:cs="Tahoma"/>
          <w:color w:val="000000"/>
        </w:rPr>
        <w:t>m</w:t>
      </w:r>
      <w:r w:rsidRPr="00CF68DB">
        <w:rPr>
          <w:rFonts w:eastAsia="Tahoma" w:cs="Tahoma"/>
          <w:color w:val="000000"/>
        </w:rPr>
        <w:t xml:space="preserve"> krawędzi przedniej oraz wypukły profil </w:t>
      </w:r>
      <w:r w:rsidR="00CF68DB">
        <w:rPr>
          <w:rFonts w:eastAsia="Tahoma" w:cs="Tahoma"/>
          <w:color w:val="000000"/>
        </w:rPr>
        <w:t xml:space="preserve">tyłu </w:t>
      </w:r>
      <w:r w:rsidRPr="00CF68DB">
        <w:rPr>
          <w:rFonts w:eastAsia="Tahoma" w:cs="Tahoma"/>
          <w:color w:val="000000"/>
        </w:rPr>
        <w:t xml:space="preserve">siedziska ułatwiający prawidłowe pozycjonowanie miednicy. </w:t>
      </w:r>
    </w:p>
    <w:p w:rsidR="00CF68DB" w:rsidRPr="00CF68DB" w:rsidRDefault="00CF68DB" w:rsidP="0075775A">
      <w:pPr>
        <w:pStyle w:val="Akapitzlist"/>
        <w:numPr>
          <w:ilvl w:val="0"/>
          <w:numId w:val="23"/>
        </w:numPr>
        <w:autoSpaceDE w:val="0"/>
        <w:spacing w:after="0"/>
        <w:jc w:val="both"/>
        <w:rPr>
          <w:rFonts w:eastAsia="Tahoma" w:cs="Tahoma"/>
          <w:color w:val="000000"/>
        </w:rPr>
      </w:pPr>
      <w:r>
        <w:rPr>
          <w:rFonts w:eastAsia="Tahoma" w:cs="Tahoma"/>
          <w:color w:val="000000"/>
        </w:rPr>
        <w:t>P</w:t>
      </w:r>
      <w:r w:rsidR="00FB2B9D" w:rsidRPr="00CF68DB">
        <w:rPr>
          <w:rFonts w:eastAsia="Tahoma" w:cs="Tahoma"/>
          <w:color w:val="000000"/>
        </w:rPr>
        <w:t xml:space="preserve">oduszka </w:t>
      </w:r>
      <w:r>
        <w:rPr>
          <w:rFonts w:eastAsia="Tahoma" w:cs="Tahoma"/>
          <w:color w:val="000000"/>
        </w:rPr>
        <w:t xml:space="preserve">siedziska </w:t>
      </w:r>
      <w:r w:rsidR="00FB2B9D" w:rsidRPr="00CF68DB">
        <w:rPr>
          <w:rFonts w:eastAsia="Tahoma" w:cs="Tahoma"/>
          <w:color w:val="000000"/>
        </w:rPr>
        <w:t>z możliwością łatwej wymiany.</w:t>
      </w:r>
    </w:p>
    <w:p w:rsidR="00CF68DB" w:rsidRDefault="00FB2B9D" w:rsidP="0075775A">
      <w:pPr>
        <w:pStyle w:val="Akapitzlist"/>
        <w:numPr>
          <w:ilvl w:val="0"/>
          <w:numId w:val="23"/>
        </w:numPr>
        <w:autoSpaceDE w:val="0"/>
        <w:spacing w:after="0"/>
        <w:jc w:val="both"/>
        <w:rPr>
          <w:rFonts w:eastAsia="Tahoma" w:cs="Tahoma"/>
          <w:color w:val="000000"/>
        </w:rPr>
      </w:pPr>
      <w:r w:rsidRPr="00CF68DB">
        <w:rPr>
          <w:rFonts w:eastAsia="Tahoma" w:cs="Tahoma"/>
          <w:color w:val="000000"/>
        </w:rPr>
        <w:t>Oparcie z profilowanego tworzywa (polipropylen) w kolorze pomarańczowym lub zielonym z trójkątnymi otworami nakładane na tragarz oparcia zintegrowany ze stelażem</w:t>
      </w:r>
      <w:r w:rsidR="00CF68DB">
        <w:rPr>
          <w:rFonts w:eastAsia="Tahoma" w:cs="Tahoma"/>
          <w:color w:val="000000"/>
        </w:rPr>
        <w:t xml:space="preserve"> (rys. 2)</w:t>
      </w:r>
      <w:r w:rsidRPr="00CF68DB">
        <w:rPr>
          <w:rFonts w:eastAsia="Tahoma" w:cs="Tahoma"/>
          <w:color w:val="000000"/>
        </w:rPr>
        <w:t xml:space="preserve">. </w:t>
      </w:r>
    </w:p>
    <w:p w:rsidR="000C6EE8" w:rsidRDefault="000C6EE8" w:rsidP="000C6EE8">
      <w:pPr>
        <w:autoSpaceDE w:val="0"/>
        <w:spacing w:after="0"/>
        <w:jc w:val="both"/>
        <w:rPr>
          <w:rFonts w:eastAsia="Tahoma" w:cs="Tahoma"/>
          <w:color w:val="000000"/>
        </w:rPr>
      </w:pPr>
      <w:r>
        <w:rPr>
          <w:noProof/>
          <w:lang w:eastAsia="pl-PL"/>
        </w:rPr>
        <w:drawing>
          <wp:inline distT="0" distB="0" distL="0" distR="0">
            <wp:extent cx="1714057" cy="1239574"/>
            <wp:effectExtent l="19050" t="0" r="443" b="0"/>
            <wp:docPr id="67" name="Obraz 20" descr="Znalezione obrazy dla zapytania: REALY si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nalezione obrazy dla zapytania: REALY sita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7106" t="4629" r="29488" b="69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845" cy="124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ahoma" w:cs="Tahoma"/>
          <w:color w:val="000000"/>
        </w:rPr>
        <w:t>rys. 2 – oparcie krzesła z trójkątnymi otworami</w:t>
      </w:r>
    </w:p>
    <w:p w:rsidR="000C6EE8" w:rsidRPr="000C6EE8" w:rsidRDefault="000C6EE8" w:rsidP="000C6EE8">
      <w:pPr>
        <w:autoSpaceDE w:val="0"/>
        <w:spacing w:after="0"/>
        <w:jc w:val="both"/>
        <w:rPr>
          <w:rFonts w:eastAsia="Tahoma" w:cs="Tahoma"/>
          <w:color w:val="000000"/>
        </w:rPr>
      </w:pPr>
    </w:p>
    <w:p w:rsidR="00CF68DB" w:rsidRDefault="00CF68DB" w:rsidP="0075775A">
      <w:pPr>
        <w:pStyle w:val="Akapitzlist"/>
        <w:numPr>
          <w:ilvl w:val="0"/>
          <w:numId w:val="23"/>
        </w:numPr>
        <w:autoSpaceDE w:val="0"/>
        <w:spacing w:after="0"/>
        <w:jc w:val="both"/>
        <w:rPr>
          <w:rFonts w:eastAsia="Tahoma" w:cs="Tahoma"/>
          <w:color w:val="000000"/>
        </w:rPr>
      </w:pPr>
      <w:r>
        <w:rPr>
          <w:rFonts w:eastAsia="Tahoma" w:cs="Tahoma"/>
          <w:color w:val="000000"/>
        </w:rPr>
        <w:t>P</w:t>
      </w:r>
      <w:r w:rsidR="00FB2B9D" w:rsidRPr="00CF68DB">
        <w:rPr>
          <w:rFonts w:eastAsia="Tahoma" w:cs="Tahoma"/>
          <w:color w:val="000000"/>
        </w:rPr>
        <w:t>odstaw</w:t>
      </w:r>
      <w:r>
        <w:rPr>
          <w:rFonts w:eastAsia="Tahoma" w:cs="Tahoma"/>
          <w:color w:val="000000"/>
        </w:rPr>
        <w:t>ę</w:t>
      </w:r>
      <w:r w:rsidR="00FB2B9D" w:rsidRPr="00CF68DB">
        <w:rPr>
          <w:rFonts w:eastAsia="Tahoma" w:cs="Tahoma"/>
          <w:color w:val="000000"/>
        </w:rPr>
        <w:t xml:space="preserve"> </w:t>
      </w:r>
      <w:r>
        <w:rPr>
          <w:rFonts w:eastAsia="Tahoma" w:cs="Tahoma"/>
          <w:color w:val="000000"/>
        </w:rPr>
        <w:t xml:space="preserve">o </w:t>
      </w:r>
      <w:r w:rsidR="00FB2B9D" w:rsidRPr="00CF68DB">
        <w:rPr>
          <w:rFonts w:eastAsia="Tahoma" w:cs="Tahoma"/>
          <w:color w:val="000000"/>
        </w:rPr>
        <w:t>stelaż</w:t>
      </w:r>
      <w:r>
        <w:rPr>
          <w:rFonts w:eastAsia="Tahoma" w:cs="Tahoma"/>
          <w:color w:val="000000"/>
        </w:rPr>
        <w:t>u</w:t>
      </w:r>
      <w:r w:rsidR="00FB2B9D" w:rsidRPr="00CF68DB">
        <w:rPr>
          <w:rFonts w:eastAsia="Tahoma" w:cs="Tahoma"/>
          <w:color w:val="000000"/>
        </w:rPr>
        <w:t xml:space="preserve"> </w:t>
      </w:r>
      <w:r w:rsidR="000C6EE8">
        <w:rPr>
          <w:rFonts w:eastAsia="Tahoma" w:cs="Tahoma"/>
          <w:color w:val="000000"/>
        </w:rPr>
        <w:t>4-</w:t>
      </w:r>
      <w:r w:rsidR="000C6EE8" w:rsidRPr="00CF68DB">
        <w:rPr>
          <w:rFonts w:eastAsia="Tahoma" w:cs="Tahoma"/>
          <w:color w:val="000000"/>
        </w:rPr>
        <w:t>nożnym</w:t>
      </w:r>
      <w:r w:rsidR="00FB2B9D" w:rsidRPr="00CF68DB">
        <w:rPr>
          <w:rFonts w:eastAsia="Tahoma" w:cs="Tahoma"/>
          <w:color w:val="000000"/>
        </w:rPr>
        <w:t xml:space="preserve"> wykonany</w:t>
      </w:r>
      <w:r>
        <w:rPr>
          <w:rFonts w:eastAsia="Tahoma" w:cs="Tahoma"/>
          <w:color w:val="000000"/>
        </w:rPr>
        <w:t>m</w:t>
      </w:r>
      <w:r w:rsidR="00FB2B9D" w:rsidRPr="00CF68DB">
        <w:rPr>
          <w:rFonts w:eastAsia="Tahoma" w:cs="Tahoma"/>
          <w:color w:val="000000"/>
        </w:rPr>
        <w:t xml:space="preserve"> z rurki stalowej precyzyjnej </w:t>
      </w:r>
      <w:r w:rsidR="00F12C5E" w:rsidRPr="00CF68DB">
        <w:rPr>
          <w:rFonts w:eastAsia="Tahoma" w:cs="Tahoma"/>
          <w:color w:val="000000"/>
        </w:rPr>
        <w:t>o średnicy 20 mm</w:t>
      </w:r>
      <w:r w:rsidR="00F12C5E">
        <w:rPr>
          <w:rFonts w:eastAsia="Tahoma" w:cs="Tahoma"/>
          <w:color w:val="000000"/>
        </w:rPr>
        <w:t>,</w:t>
      </w:r>
      <w:r w:rsidR="003C0E3A">
        <w:rPr>
          <w:rFonts w:eastAsia="Tahoma" w:cs="Tahoma"/>
          <w:color w:val="000000"/>
        </w:rPr>
        <w:t xml:space="preserve"> </w:t>
      </w:r>
      <w:r w:rsidR="00FB2B9D" w:rsidRPr="00CF68DB">
        <w:rPr>
          <w:rFonts w:eastAsia="Tahoma" w:cs="Tahoma"/>
          <w:color w:val="000000"/>
        </w:rPr>
        <w:t>malowany proszkowo w kolorze RAL 9007.</w:t>
      </w:r>
    </w:p>
    <w:p w:rsidR="00FB2B9D" w:rsidRDefault="00FB2B9D" w:rsidP="0075775A">
      <w:pPr>
        <w:pStyle w:val="Akapitzlist"/>
        <w:numPr>
          <w:ilvl w:val="0"/>
          <w:numId w:val="23"/>
        </w:numPr>
        <w:autoSpaceDE w:val="0"/>
        <w:spacing w:after="0"/>
        <w:jc w:val="both"/>
        <w:rPr>
          <w:rFonts w:eastAsia="Tahoma" w:cs="Tahoma"/>
          <w:color w:val="000000"/>
        </w:rPr>
      </w:pPr>
      <w:r w:rsidRPr="00CF68DB">
        <w:rPr>
          <w:rFonts w:eastAsia="Tahoma" w:cs="Tahoma"/>
          <w:color w:val="000000"/>
        </w:rPr>
        <w:t xml:space="preserve">Nogi stelaża zakończone stopkami samoregulującymi pochylnymi, z podstawą okrągłą wykonaną z tworzywa o średnicy 55 mm osadzone na stalowym </w:t>
      </w:r>
      <w:r w:rsidR="00CF68DB">
        <w:rPr>
          <w:rFonts w:eastAsia="Tahoma" w:cs="Tahoma"/>
          <w:color w:val="000000"/>
        </w:rPr>
        <w:t>trzpieniu rys. 3</w:t>
      </w:r>
      <w:r w:rsidRPr="00CF68DB">
        <w:rPr>
          <w:rFonts w:eastAsia="Tahoma" w:cs="Tahoma"/>
          <w:color w:val="000000"/>
        </w:rPr>
        <w:t xml:space="preserve">. </w:t>
      </w:r>
    </w:p>
    <w:p w:rsidR="000C6EE8" w:rsidRPr="00CF68DB" w:rsidRDefault="000C6EE8" w:rsidP="000C6EE8">
      <w:pPr>
        <w:pStyle w:val="Akapitzlist"/>
        <w:autoSpaceDE w:val="0"/>
        <w:spacing w:after="0"/>
        <w:jc w:val="both"/>
        <w:rPr>
          <w:rFonts w:eastAsia="Tahoma" w:cs="Tahoma"/>
          <w:color w:val="000000"/>
        </w:rPr>
      </w:pPr>
    </w:p>
    <w:p w:rsidR="00FB2B9D" w:rsidRDefault="000C6EE8" w:rsidP="00FB2B9D">
      <w:pPr>
        <w:autoSpaceDE w:val="0"/>
        <w:spacing w:after="0"/>
        <w:jc w:val="both"/>
        <w:rPr>
          <w:rFonts w:eastAsia="Tahoma" w:cs="Tahoma"/>
          <w:color w:val="000000"/>
        </w:rPr>
      </w:pPr>
      <w:r w:rsidRPr="000C6EE8">
        <w:rPr>
          <w:rFonts w:eastAsia="Tahoma" w:cs="Tahoma"/>
          <w:noProof/>
          <w:color w:val="000000"/>
          <w:lang w:eastAsia="pl-PL"/>
        </w:rPr>
        <w:drawing>
          <wp:inline distT="0" distB="0" distL="0" distR="0">
            <wp:extent cx="871870" cy="808075"/>
            <wp:effectExtent l="19050" t="0" r="4430" b="0"/>
            <wp:docPr id="68" name="Obraz 8" descr="Znalezione obrazy dla zapytania: REALY si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: REALY sita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3975" t="86410" r="47297" b="2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70" cy="8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ahoma" w:cs="Tahoma"/>
          <w:color w:val="000000"/>
        </w:rPr>
        <w:t xml:space="preserve">rys. 3 - </w:t>
      </w:r>
      <w:r w:rsidRPr="00CF68DB">
        <w:rPr>
          <w:rFonts w:eastAsia="Tahoma" w:cs="Tahoma"/>
          <w:color w:val="000000"/>
        </w:rPr>
        <w:t xml:space="preserve">stopki z podstawą okrągłą </w:t>
      </w:r>
    </w:p>
    <w:p w:rsidR="00C630D4" w:rsidRPr="00FE59FC" w:rsidRDefault="00C630D4" w:rsidP="00C630D4">
      <w:pPr>
        <w:spacing w:after="0"/>
        <w:jc w:val="both"/>
        <w:rPr>
          <w:rFonts w:cs="Tahoma"/>
          <w:b/>
        </w:rPr>
      </w:pPr>
      <w:r w:rsidRPr="00FE59FC">
        <w:rPr>
          <w:rFonts w:cs="Tahoma"/>
          <w:b/>
        </w:rPr>
        <w:t>Krzesło tapicerowane tapicerką o składzie i cechach:</w:t>
      </w:r>
    </w:p>
    <w:p w:rsidR="00C630D4" w:rsidRPr="00FE59FC" w:rsidRDefault="00C630D4" w:rsidP="0075775A">
      <w:pPr>
        <w:pStyle w:val="Akapitzlist"/>
        <w:numPr>
          <w:ilvl w:val="0"/>
          <w:numId w:val="7"/>
        </w:numPr>
        <w:spacing w:after="0"/>
        <w:jc w:val="both"/>
        <w:rPr>
          <w:rFonts w:cs="Tahoma"/>
        </w:rPr>
      </w:pPr>
      <w:r w:rsidRPr="00FE59FC">
        <w:rPr>
          <w:rFonts w:cs="Tahoma"/>
        </w:rPr>
        <w:lastRenderedPageBreak/>
        <w:t>poliester 100%</w:t>
      </w:r>
    </w:p>
    <w:p w:rsidR="00C630D4" w:rsidRPr="00FE59FC" w:rsidRDefault="00C630D4" w:rsidP="0075775A">
      <w:pPr>
        <w:pStyle w:val="Akapitzlist"/>
        <w:numPr>
          <w:ilvl w:val="0"/>
          <w:numId w:val="7"/>
        </w:numPr>
        <w:spacing w:after="0"/>
        <w:jc w:val="both"/>
        <w:rPr>
          <w:rFonts w:cs="Tahoma"/>
        </w:rPr>
      </w:pPr>
      <w:r w:rsidRPr="00FE59FC">
        <w:rPr>
          <w:rFonts w:cs="Tahoma"/>
        </w:rPr>
        <w:t xml:space="preserve">gramatura </w:t>
      </w:r>
      <w:r w:rsidR="000F412C" w:rsidRPr="00FE59FC">
        <w:rPr>
          <w:rFonts w:cs="Tahoma"/>
        </w:rPr>
        <w:t>260</w:t>
      </w:r>
      <w:r w:rsidRPr="00FE59FC">
        <w:rPr>
          <w:rFonts w:cs="Tahoma"/>
        </w:rPr>
        <w:t xml:space="preserve"> g/m</w:t>
      </w:r>
      <w:r w:rsidRPr="00FE59FC">
        <w:rPr>
          <w:rFonts w:cs="Tahoma"/>
          <w:vertAlign w:val="superscript"/>
        </w:rPr>
        <w:t>2</w:t>
      </w:r>
    </w:p>
    <w:p w:rsidR="00C630D4" w:rsidRPr="003D74CC" w:rsidRDefault="00C630D4" w:rsidP="00C630D4">
      <w:pPr>
        <w:pStyle w:val="Akapitzlist"/>
        <w:spacing w:after="0"/>
        <w:jc w:val="both"/>
        <w:rPr>
          <w:rFonts w:cs="Tahoma"/>
          <w:color w:val="FF0000"/>
        </w:rPr>
      </w:pPr>
    </w:p>
    <w:p w:rsidR="00C630D4" w:rsidRPr="00C846A6" w:rsidRDefault="00C630D4" w:rsidP="00C630D4">
      <w:pPr>
        <w:spacing w:after="0"/>
        <w:jc w:val="both"/>
        <w:rPr>
          <w:rFonts w:cs="Tahoma"/>
          <w:b/>
        </w:rPr>
      </w:pPr>
      <w:r w:rsidRPr="00C846A6">
        <w:rPr>
          <w:rFonts w:cs="Tahoma"/>
          <w:b/>
        </w:rPr>
        <w:t>Krzesło musi posiadać następujące atesty / certyfikaty:</w:t>
      </w:r>
    </w:p>
    <w:p w:rsidR="00C630D4" w:rsidRPr="00C846A6" w:rsidRDefault="00C630D4" w:rsidP="0075775A">
      <w:pPr>
        <w:pStyle w:val="Akapitzlist"/>
        <w:numPr>
          <w:ilvl w:val="0"/>
          <w:numId w:val="6"/>
        </w:numPr>
        <w:spacing w:after="0"/>
        <w:jc w:val="both"/>
        <w:rPr>
          <w:rFonts w:cs="Tahoma"/>
          <w:b/>
        </w:rPr>
      </w:pPr>
      <w:r w:rsidRPr="00C846A6">
        <w:rPr>
          <w:rFonts w:cs="Tahoma"/>
        </w:rPr>
        <w:t xml:space="preserve">Krzesło - atest wytrzymałościowy w zakresie bezpieczeństwa użytkowania wg norm </w:t>
      </w:r>
      <w:r w:rsidR="00C846A6" w:rsidRPr="00C846A6">
        <w:rPr>
          <w:rFonts w:cs="Tahoma"/>
          <w:b/>
        </w:rPr>
        <w:t>PN-EN 13761:2004, PN-EN 1022:2007</w:t>
      </w:r>
    </w:p>
    <w:p w:rsidR="00C846A6" w:rsidRPr="00C846A6" w:rsidRDefault="00C846A6" w:rsidP="0075775A">
      <w:pPr>
        <w:pStyle w:val="Akapitzlist"/>
        <w:numPr>
          <w:ilvl w:val="0"/>
          <w:numId w:val="6"/>
        </w:numPr>
        <w:spacing w:after="0"/>
        <w:jc w:val="both"/>
        <w:rPr>
          <w:rFonts w:cs="Tahoma"/>
          <w:b/>
        </w:rPr>
      </w:pPr>
      <w:r w:rsidRPr="00C846A6">
        <w:rPr>
          <w:rFonts w:cs="Tahoma"/>
          <w:b/>
        </w:rPr>
        <w:t>Krzesło – atest higieniczny</w:t>
      </w:r>
    </w:p>
    <w:p w:rsidR="00C630D4" w:rsidRPr="00C846A6" w:rsidRDefault="00C630D4" w:rsidP="0075775A">
      <w:pPr>
        <w:pStyle w:val="Akapitzlist"/>
        <w:numPr>
          <w:ilvl w:val="0"/>
          <w:numId w:val="6"/>
        </w:numPr>
        <w:spacing w:after="0"/>
        <w:jc w:val="both"/>
        <w:rPr>
          <w:rFonts w:cs="Tahoma"/>
        </w:rPr>
      </w:pPr>
      <w:r w:rsidRPr="00C846A6">
        <w:rPr>
          <w:rFonts w:cs="Tahoma"/>
        </w:rPr>
        <w:t xml:space="preserve">Certyfikat wdrożenia przez producenta Systemu Zarządzania Jakością zgodnie z normą </w:t>
      </w:r>
      <w:r w:rsidRPr="00C846A6">
        <w:rPr>
          <w:rFonts w:cs="Tahoma"/>
          <w:b/>
        </w:rPr>
        <w:t>ISO 9001:2015</w:t>
      </w:r>
      <w:r w:rsidRPr="00C846A6">
        <w:rPr>
          <w:rFonts w:cs="Tahoma"/>
        </w:rPr>
        <w:t xml:space="preserve"> w zakresie stosowania: projektowanie, produkcja, sprzedaż i serwis foteli, krzeseł, mebli oraz elementów wyposażenia wnętrz.</w:t>
      </w:r>
    </w:p>
    <w:p w:rsidR="00C630D4" w:rsidRPr="00C846A6" w:rsidRDefault="00C630D4" w:rsidP="0075775A">
      <w:pPr>
        <w:pStyle w:val="Akapitzlist"/>
        <w:numPr>
          <w:ilvl w:val="0"/>
          <w:numId w:val="6"/>
        </w:numPr>
        <w:spacing w:after="0"/>
        <w:jc w:val="both"/>
        <w:rPr>
          <w:rFonts w:cs="Tahoma"/>
        </w:rPr>
      </w:pPr>
      <w:r w:rsidRPr="00C846A6">
        <w:rPr>
          <w:rFonts w:cs="Tahoma"/>
        </w:rPr>
        <w:t xml:space="preserve">Certyfikat wdrożenia przez producenta Systemu Zarządzania Środowiskowego zgodnie z normą </w:t>
      </w:r>
      <w:r w:rsidRPr="00C846A6">
        <w:rPr>
          <w:rFonts w:cs="Tahoma"/>
          <w:b/>
        </w:rPr>
        <w:t>ISO 14001:2015</w:t>
      </w:r>
      <w:r w:rsidRPr="00C846A6">
        <w:rPr>
          <w:rFonts w:cs="Tahoma"/>
        </w:rPr>
        <w:t xml:space="preserve"> w zakresie stosowania: projektowanie, produkcja, sprzedaż i serwis foteli, krzeseł, mebli oraz elementów wyposażenia wnętrz.</w:t>
      </w:r>
    </w:p>
    <w:p w:rsidR="00C630D4" w:rsidRPr="00C846A6" w:rsidRDefault="00C630D4" w:rsidP="0075775A">
      <w:pPr>
        <w:pStyle w:val="Akapitzlist"/>
        <w:numPr>
          <w:ilvl w:val="0"/>
          <w:numId w:val="6"/>
        </w:numPr>
        <w:spacing w:after="0"/>
        <w:jc w:val="both"/>
        <w:rPr>
          <w:rFonts w:cs="Tahoma"/>
        </w:rPr>
      </w:pPr>
      <w:r w:rsidRPr="00C846A6">
        <w:rPr>
          <w:rFonts w:cs="Tahoma"/>
        </w:rPr>
        <w:t xml:space="preserve">Tapicerka - odporności na ścieranie min. </w:t>
      </w:r>
      <w:r w:rsidR="000F412C" w:rsidRPr="00C846A6">
        <w:rPr>
          <w:rFonts w:cs="Tahoma"/>
        </w:rPr>
        <w:t>5</w:t>
      </w:r>
      <w:r w:rsidRPr="00C846A6">
        <w:rPr>
          <w:rFonts w:cs="Tahoma"/>
        </w:rPr>
        <w:t xml:space="preserve">0 000 cykli </w:t>
      </w:r>
      <w:proofErr w:type="spellStart"/>
      <w:r w:rsidRPr="00C846A6">
        <w:rPr>
          <w:rFonts w:cs="Tahoma"/>
        </w:rPr>
        <w:t>Martindale’a</w:t>
      </w:r>
      <w:proofErr w:type="spellEnd"/>
      <w:r w:rsidRPr="00C846A6">
        <w:rPr>
          <w:rFonts w:cs="Tahoma"/>
        </w:rPr>
        <w:t xml:space="preserve">. </w:t>
      </w:r>
    </w:p>
    <w:p w:rsidR="00C630D4" w:rsidRPr="00C846A6" w:rsidRDefault="00C630D4" w:rsidP="0075775A">
      <w:pPr>
        <w:pStyle w:val="Akapitzlist"/>
        <w:numPr>
          <w:ilvl w:val="0"/>
          <w:numId w:val="6"/>
        </w:numPr>
        <w:spacing w:after="0"/>
        <w:jc w:val="both"/>
        <w:rPr>
          <w:rFonts w:cs="Tahoma"/>
          <w:b/>
        </w:rPr>
      </w:pPr>
      <w:r w:rsidRPr="00C846A6">
        <w:rPr>
          <w:rFonts w:cs="Tahoma"/>
        </w:rPr>
        <w:t xml:space="preserve">Tapicerka - trudnopalność wg norm </w:t>
      </w:r>
      <w:proofErr w:type="spellStart"/>
      <w:r w:rsidR="00C846A6" w:rsidRPr="00C846A6">
        <w:rPr>
          <w:rFonts w:cs="Tahoma"/>
        </w:rPr>
        <w:t>BS-EN</w:t>
      </w:r>
      <w:proofErr w:type="spellEnd"/>
      <w:r w:rsidR="00C846A6" w:rsidRPr="00C846A6">
        <w:rPr>
          <w:rFonts w:cs="Tahoma"/>
        </w:rPr>
        <w:t xml:space="preserve"> 1021-1, </w:t>
      </w:r>
      <w:proofErr w:type="spellStart"/>
      <w:r w:rsidR="00C846A6" w:rsidRPr="00C846A6">
        <w:rPr>
          <w:rFonts w:cs="Tahoma"/>
        </w:rPr>
        <w:t>BS-EN</w:t>
      </w:r>
      <w:proofErr w:type="spellEnd"/>
      <w:r w:rsidR="00C846A6" w:rsidRPr="00C846A6">
        <w:rPr>
          <w:rFonts w:cs="Tahoma"/>
        </w:rPr>
        <w:t xml:space="preserve"> 1021-2</w:t>
      </w:r>
    </w:p>
    <w:p w:rsidR="000F412C" w:rsidRPr="00FE59FC" w:rsidRDefault="000F412C" w:rsidP="000F412C">
      <w:pPr>
        <w:pStyle w:val="Akapitzlist"/>
        <w:spacing w:after="0"/>
        <w:jc w:val="both"/>
        <w:rPr>
          <w:rFonts w:cs="Tahoma"/>
          <w:b/>
        </w:rPr>
      </w:pPr>
    </w:p>
    <w:p w:rsidR="000F412C" w:rsidRPr="00FE59FC" w:rsidRDefault="000F412C" w:rsidP="00C630D4">
      <w:pPr>
        <w:spacing w:after="0"/>
        <w:jc w:val="both"/>
        <w:rPr>
          <w:rFonts w:cs="Tahoma"/>
          <w:b/>
        </w:rPr>
      </w:pPr>
    </w:p>
    <w:p w:rsidR="00C630D4" w:rsidRPr="00FE59FC" w:rsidRDefault="00C630D4" w:rsidP="00C630D4">
      <w:pPr>
        <w:spacing w:after="0"/>
        <w:jc w:val="both"/>
        <w:rPr>
          <w:rFonts w:cs="Tahoma"/>
          <w:b/>
        </w:rPr>
      </w:pPr>
      <w:r w:rsidRPr="00FE59FC">
        <w:rPr>
          <w:rFonts w:cs="Tahoma"/>
          <w:b/>
        </w:rPr>
        <w:t>Kolorystyka do wyboru przez Zamawiającego:</w:t>
      </w:r>
    </w:p>
    <w:p w:rsidR="00C630D4" w:rsidRPr="00FE59FC" w:rsidRDefault="00C630D4" w:rsidP="0075775A">
      <w:pPr>
        <w:pStyle w:val="Akapitzlist"/>
        <w:numPr>
          <w:ilvl w:val="0"/>
          <w:numId w:val="5"/>
        </w:numPr>
        <w:spacing w:after="0"/>
        <w:jc w:val="both"/>
        <w:rPr>
          <w:rFonts w:cs="Tahoma"/>
        </w:rPr>
      </w:pPr>
      <w:r w:rsidRPr="00FE59FC">
        <w:rPr>
          <w:rFonts w:cs="Tahoma"/>
        </w:rPr>
        <w:t xml:space="preserve">tapicerka: </w:t>
      </w:r>
      <w:r w:rsidR="00F12C5E">
        <w:rPr>
          <w:rFonts w:cs="Tahoma"/>
        </w:rPr>
        <w:t xml:space="preserve">min. </w:t>
      </w:r>
      <w:r w:rsidR="000F412C" w:rsidRPr="00FE59FC">
        <w:rPr>
          <w:rFonts w:cs="Tahoma"/>
        </w:rPr>
        <w:t>11</w:t>
      </w:r>
      <w:r w:rsidRPr="00FE59FC">
        <w:rPr>
          <w:rFonts w:cs="Tahoma"/>
        </w:rPr>
        <w:t xml:space="preserve"> kolorów w tym </w:t>
      </w:r>
      <w:r w:rsidR="00F12C5E">
        <w:rPr>
          <w:rFonts w:cs="Tahoma"/>
        </w:rPr>
        <w:t>grafitowy, szary, pomarańczowy</w:t>
      </w:r>
      <w:r w:rsidRPr="00FE59FC">
        <w:rPr>
          <w:rFonts w:cs="Tahoma"/>
        </w:rPr>
        <w:t xml:space="preserve"> (do wyboru z palety producenta),  </w:t>
      </w:r>
    </w:p>
    <w:p w:rsidR="00FE59FC" w:rsidRDefault="00FE59FC" w:rsidP="00FE59FC">
      <w:pPr>
        <w:spacing w:after="0"/>
        <w:jc w:val="both"/>
        <w:rPr>
          <w:rFonts w:cs="Tahoma"/>
          <w:b/>
        </w:rPr>
      </w:pPr>
    </w:p>
    <w:p w:rsidR="00FE59FC" w:rsidRPr="00FE59FC" w:rsidRDefault="00FE59FC" w:rsidP="00FE59FC">
      <w:pPr>
        <w:spacing w:after="0"/>
        <w:jc w:val="both"/>
        <w:rPr>
          <w:rFonts w:cs="Tahoma"/>
          <w:b/>
        </w:rPr>
      </w:pPr>
      <w:r w:rsidRPr="00FE59FC">
        <w:rPr>
          <w:rFonts w:cs="Tahoma"/>
          <w:b/>
        </w:rPr>
        <w:t>Oferowane meble mają być rozwiązaniami systemowymi, umożliwiającymi domówienia i wspólne zestawienie w przyszłości.</w:t>
      </w:r>
    </w:p>
    <w:p w:rsidR="00C630D4" w:rsidRPr="00FE59FC" w:rsidRDefault="00C630D4" w:rsidP="00C630D4">
      <w:pPr>
        <w:pStyle w:val="Akapitzlist"/>
        <w:spacing w:after="0"/>
        <w:jc w:val="both"/>
        <w:rPr>
          <w:rFonts w:cs="Tahoma"/>
        </w:rPr>
      </w:pPr>
    </w:p>
    <w:p w:rsidR="00C630D4" w:rsidRPr="00FE59FC" w:rsidRDefault="00C630D4" w:rsidP="00825037">
      <w:pPr>
        <w:spacing w:after="0" w:line="240" w:lineRule="auto"/>
        <w:jc w:val="both"/>
        <w:rPr>
          <w:rFonts w:eastAsia="Tahoma" w:cs="Tahoma"/>
        </w:rPr>
      </w:pPr>
      <w:r w:rsidRPr="00FE59FC">
        <w:t>Wygląd jak na rysunku:</w:t>
      </w:r>
      <w:r w:rsidR="00825037" w:rsidRPr="00FE59FC">
        <w:rPr>
          <w:rFonts w:eastAsia="Tahoma" w:cs="Tahoma"/>
        </w:rPr>
        <w:t xml:space="preserve"> </w:t>
      </w:r>
    </w:p>
    <w:p w:rsidR="00FE59FC" w:rsidRDefault="00FE59FC" w:rsidP="00C630D4">
      <w:pPr>
        <w:autoSpaceDE w:val="0"/>
        <w:jc w:val="center"/>
        <w:rPr>
          <w:rFonts w:ascii="Arial" w:eastAsia="Arial" w:hAnsi="Arial" w:cs="Arial"/>
          <w:color w:val="FF0000"/>
        </w:rPr>
      </w:pPr>
    </w:p>
    <w:p w:rsidR="001E1B6E" w:rsidRDefault="00825037" w:rsidP="00C630D4">
      <w:pPr>
        <w:autoSpaceDE w:val="0"/>
        <w:jc w:val="center"/>
        <w:rPr>
          <w:rFonts w:ascii="Arial" w:eastAsia="Arial" w:hAnsi="Arial" w:cs="Arial"/>
          <w:color w:val="FF0000"/>
        </w:rPr>
      </w:pPr>
      <w:r>
        <w:rPr>
          <w:noProof/>
          <w:lang w:eastAsia="pl-PL"/>
        </w:rPr>
        <w:drawing>
          <wp:inline distT="0" distB="0" distL="0" distR="0">
            <wp:extent cx="2288215" cy="3254245"/>
            <wp:effectExtent l="19050" t="0" r="0" b="0"/>
            <wp:docPr id="54" name="Obraz 8" descr="Znalezione obrazy dla zapytania: REALY si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: REALY sita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</a:blip>
                    <a:srcRect t="10000" r="2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758" cy="326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E3A" w:rsidRPr="003D74CC" w:rsidRDefault="003C0E3A" w:rsidP="00C630D4">
      <w:pPr>
        <w:autoSpaceDE w:val="0"/>
        <w:jc w:val="center"/>
        <w:rPr>
          <w:rFonts w:ascii="Arial" w:eastAsia="Arial" w:hAnsi="Arial" w:cs="Arial"/>
          <w:color w:val="FF0000"/>
        </w:rPr>
      </w:pPr>
    </w:p>
    <w:p w:rsidR="00137BCB" w:rsidRPr="000E0262" w:rsidRDefault="00137BCB" w:rsidP="00FE59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E0262">
        <w:rPr>
          <w:b/>
        </w:rPr>
        <w:lastRenderedPageBreak/>
        <w:t>7 - Krzesło obrotowe gabinetowe</w:t>
      </w:r>
    </w:p>
    <w:p w:rsidR="008D466D" w:rsidRPr="000E0262" w:rsidRDefault="008D466D" w:rsidP="00604AE1">
      <w:pPr>
        <w:spacing w:after="0" w:line="240" w:lineRule="auto"/>
        <w:jc w:val="both"/>
      </w:pPr>
      <w:r w:rsidRPr="000E0262">
        <w:t>Wymiar:</w:t>
      </w:r>
    </w:p>
    <w:p w:rsidR="008D466D" w:rsidRPr="000E0262" w:rsidRDefault="008D466D" w:rsidP="0075775A">
      <w:pPr>
        <w:pStyle w:val="Akapitzlist"/>
        <w:numPr>
          <w:ilvl w:val="0"/>
          <w:numId w:val="8"/>
        </w:numPr>
        <w:spacing w:after="0" w:line="240" w:lineRule="auto"/>
        <w:jc w:val="both"/>
      </w:pPr>
      <w:r w:rsidRPr="000E0262">
        <w:t>wysokość siedziska 400-520 mm,</w:t>
      </w:r>
    </w:p>
    <w:p w:rsidR="008D466D" w:rsidRPr="000E0262" w:rsidRDefault="008D466D" w:rsidP="0075775A">
      <w:pPr>
        <w:pStyle w:val="Akapitzlist"/>
        <w:numPr>
          <w:ilvl w:val="0"/>
          <w:numId w:val="8"/>
        </w:numPr>
        <w:spacing w:after="0" w:line="240" w:lineRule="auto"/>
        <w:jc w:val="both"/>
      </w:pPr>
      <w:r w:rsidRPr="000E0262">
        <w:t xml:space="preserve">głębokość siedziska 400-460 mm, </w:t>
      </w:r>
    </w:p>
    <w:p w:rsidR="008D466D" w:rsidRPr="000E0262" w:rsidRDefault="008D466D" w:rsidP="0075775A">
      <w:pPr>
        <w:pStyle w:val="Akapitzlist"/>
        <w:numPr>
          <w:ilvl w:val="0"/>
          <w:numId w:val="8"/>
        </w:numPr>
        <w:spacing w:after="0" w:line="240" w:lineRule="auto"/>
        <w:jc w:val="both"/>
      </w:pPr>
      <w:r w:rsidRPr="000E0262">
        <w:t>szerokość siedziska 480 mm,</w:t>
      </w:r>
    </w:p>
    <w:p w:rsidR="008D466D" w:rsidRPr="000E0262" w:rsidRDefault="008D466D" w:rsidP="0075775A">
      <w:pPr>
        <w:pStyle w:val="Akapitzlist"/>
        <w:numPr>
          <w:ilvl w:val="0"/>
          <w:numId w:val="8"/>
        </w:numPr>
        <w:spacing w:after="0" w:line="240" w:lineRule="auto"/>
        <w:jc w:val="both"/>
      </w:pPr>
      <w:r w:rsidRPr="000E0262">
        <w:t>ogólna wysokość  950</w:t>
      </w:r>
      <w:r w:rsidR="00F47209" w:rsidRPr="000E0262">
        <w:t>-</w:t>
      </w:r>
      <w:r w:rsidRPr="000E0262">
        <w:t xml:space="preserve">1150 mm, </w:t>
      </w:r>
    </w:p>
    <w:p w:rsidR="008D466D" w:rsidRPr="000E0262" w:rsidRDefault="008D466D" w:rsidP="0075775A">
      <w:pPr>
        <w:pStyle w:val="Akapitzlist"/>
        <w:numPr>
          <w:ilvl w:val="0"/>
          <w:numId w:val="8"/>
        </w:numPr>
        <w:spacing w:after="0" w:line="240" w:lineRule="auto"/>
        <w:jc w:val="both"/>
      </w:pPr>
      <w:r w:rsidRPr="000E0262">
        <w:t xml:space="preserve">ogólna głębokość 680 mm, </w:t>
      </w:r>
    </w:p>
    <w:p w:rsidR="008D466D" w:rsidRPr="000E0262" w:rsidRDefault="008D466D" w:rsidP="0075775A">
      <w:pPr>
        <w:pStyle w:val="Akapitzlist"/>
        <w:numPr>
          <w:ilvl w:val="0"/>
          <w:numId w:val="8"/>
        </w:numPr>
        <w:spacing w:after="0" w:line="240" w:lineRule="auto"/>
        <w:jc w:val="both"/>
      </w:pPr>
      <w:r w:rsidRPr="000E0262">
        <w:t>ogólna szerokość 680 mm.</w:t>
      </w:r>
    </w:p>
    <w:p w:rsidR="008D466D" w:rsidRPr="000E0262" w:rsidRDefault="008D466D" w:rsidP="00604AE1">
      <w:pPr>
        <w:spacing w:after="0" w:line="240" w:lineRule="auto"/>
        <w:jc w:val="both"/>
      </w:pPr>
    </w:p>
    <w:p w:rsidR="00B02E25" w:rsidRPr="000E0262" w:rsidRDefault="00B02E25" w:rsidP="00604AE1">
      <w:pPr>
        <w:spacing w:after="0"/>
        <w:jc w:val="both"/>
        <w:rPr>
          <w:rFonts w:cs="Tahoma"/>
        </w:rPr>
      </w:pPr>
      <w:r w:rsidRPr="000E0262">
        <w:rPr>
          <w:rFonts w:cs="Tahoma"/>
        </w:rPr>
        <w:t xml:space="preserve">Krzesło wyposażone w siłownik gazowy umożliwiający płynną regulację wysokości siedziska w zakresie 120 mm oraz mechanizm synchroniczny umożliwiający jednoczesną zmianę kąta nachylenia oparcia i siedziska z możliwością ustawiania ich w 5 pozycjach i możliwością regulacji siły nacisku w stosunku do masy ciała użytkownika. </w:t>
      </w:r>
    </w:p>
    <w:p w:rsidR="00B02E25" w:rsidRDefault="00B02E25" w:rsidP="00604AE1">
      <w:pPr>
        <w:spacing w:after="0"/>
        <w:jc w:val="both"/>
        <w:rPr>
          <w:rFonts w:cs="Tahoma"/>
        </w:rPr>
      </w:pPr>
      <w:r w:rsidRPr="000E0262">
        <w:rPr>
          <w:rFonts w:cs="Tahoma"/>
        </w:rPr>
        <w:t xml:space="preserve">Siedzisko wykonane ze sprężystego tworzywa z tapicerowaną poduszką o zmiennej grubości od 45mm do 80mm. Poduszka siedziska wykonana z wysokiej jakości pianki poliuretanowej formowanej, o zwiększonej gęstości, odpornej na odkształcenia, o właściwościach </w:t>
      </w:r>
      <w:r w:rsidR="004D0EDB" w:rsidRPr="000E0262">
        <w:rPr>
          <w:rFonts w:cs="Tahoma"/>
        </w:rPr>
        <w:t>trudnopalnych, pokryta tapicerką.</w:t>
      </w:r>
    </w:p>
    <w:p w:rsidR="00FA2B9E" w:rsidRPr="000E0262" w:rsidRDefault="00FA2B9E" w:rsidP="00604AE1">
      <w:pPr>
        <w:spacing w:after="0"/>
        <w:jc w:val="both"/>
        <w:rPr>
          <w:rFonts w:cs="Tahoma"/>
        </w:rPr>
      </w:pPr>
    </w:p>
    <w:p w:rsidR="004D0EDB" w:rsidRPr="000E0262" w:rsidRDefault="00B02E25" w:rsidP="00604AE1">
      <w:pPr>
        <w:spacing w:after="0"/>
        <w:jc w:val="both"/>
        <w:rPr>
          <w:rFonts w:cs="Tahoma"/>
        </w:rPr>
      </w:pPr>
      <w:r w:rsidRPr="000E0262">
        <w:rPr>
          <w:rFonts w:cs="Tahoma"/>
        </w:rPr>
        <w:t xml:space="preserve">Fotel wyposażony w regulację głębokości siedziska w zakresie 60 mm, z możliwością blokady w 5 ustawieniach. </w:t>
      </w:r>
    </w:p>
    <w:p w:rsidR="00B02E25" w:rsidRPr="000E0262" w:rsidRDefault="00B02E25" w:rsidP="00604AE1">
      <w:pPr>
        <w:spacing w:after="0"/>
        <w:jc w:val="both"/>
        <w:rPr>
          <w:rFonts w:cs="Tahoma"/>
        </w:rPr>
      </w:pPr>
      <w:r w:rsidRPr="000E0262">
        <w:rPr>
          <w:rFonts w:cs="Tahoma"/>
        </w:rPr>
        <w:t xml:space="preserve">Poduszka siedziska posiada zaokrąglenie krawędzi przedniej w celu zmniejszania ucisku na mięśnie ud i zapobiega drętwieniu kończyn dolnych podczas utrzymywania pochylonej do przodu pozycji ciała. W przypadku uszkodzenia lub silnego zabrudzenia możliwość łatwej wymiany poduszek siedziska i oparcia. </w:t>
      </w:r>
    </w:p>
    <w:p w:rsidR="004D0EDB" w:rsidRPr="000E0262" w:rsidRDefault="004D0EDB" w:rsidP="00604AE1">
      <w:pPr>
        <w:spacing w:after="0"/>
        <w:jc w:val="both"/>
        <w:rPr>
          <w:rFonts w:cs="Tahoma"/>
        </w:rPr>
      </w:pPr>
    </w:p>
    <w:p w:rsidR="00B02E25" w:rsidRDefault="00B02E25" w:rsidP="00604AE1">
      <w:pPr>
        <w:spacing w:after="0"/>
        <w:jc w:val="both"/>
        <w:rPr>
          <w:rFonts w:cs="Tahoma"/>
        </w:rPr>
      </w:pPr>
      <w:r w:rsidRPr="000E0262">
        <w:rPr>
          <w:rFonts w:cs="Tahoma"/>
        </w:rPr>
        <w:t>Oparcie wykonane z wyprofilowanego tworzywa (</w:t>
      </w:r>
      <w:r w:rsidRPr="000E0262">
        <w:rPr>
          <w:rFonts w:cs="Tahoma"/>
          <w:b/>
        </w:rPr>
        <w:t>w dwóch kolorach: czarnym i jasnoszarym</w:t>
      </w:r>
      <w:r w:rsidRPr="000E0262">
        <w:rPr>
          <w:rFonts w:cs="Tahoma"/>
        </w:rPr>
        <w:t xml:space="preserve">, do wyboru przez Zamawiającego) – z polipropylenu z dodatkiem włókna szklanego, z przeziernym wzorem, strukturą z otworami ułatwiającymi cyrkulację powietrza między oparciem a plecami użytkownika. Oparcie tworzywowe, ażurowe, z otworami w kształcie geometrycznego </w:t>
      </w:r>
      <w:proofErr w:type="spellStart"/>
      <w:r w:rsidRPr="000E0262">
        <w:rPr>
          <w:rFonts w:cs="Tahoma"/>
        </w:rPr>
        <w:t>patternu</w:t>
      </w:r>
      <w:proofErr w:type="spellEnd"/>
      <w:r w:rsidRPr="000E0262">
        <w:rPr>
          <w:rFonts w:cs="Tahoma"/>
        </w:rPr>
        <w:t xml:space="preserve"> (rys.1) podnoszącej elasty</w:t>
      </w:r>
      <w:r w:rsidR="00FA2B9E">
        <w:rPr>
          <w:rFonts w:cs="Tahoma"/>
        </w:rPr>
        <w:t xml:space="preserve">czność oparcia, jego trwałość. </w:t>
      </w:r>
      <w:r w:rsidRPr="000E0262">
        <w:rPr>
          <w:rFonts w:cs="Tahoma"/>
        </w:rPr>
        <w:t xml:space="preserve">Oparcie zwęża się symetrycznie po długości ku górze z wyprofilowaniem w części lędźwiowej, obejmując plecy po szerokości. W części lędźwiowej podłużny, trapezoidalny, poziomy otwór, będący praktycznym uchwytem przeznaczonym do przesuwania krzesła. </w:t>
      </w:r>
    </w:p>
    <w:p w:rsidR="00FA2B9E" w:rsidRPr="000E0262" w:rsidRDefault="00FA2B9E" w:rsidP="00604AE1">
      <w:pPr>
        <w:spacing w:after="0"/>
        <w:jc w:val="both"/>
        <w:rPr>
          <w:rFonts w:cs="Tahoma"/>
        </w:rPr>
      </w:pPr>
    </w:p>
    <w:p w:rsidR="00B02E25" w:rsidRDefault="00B02E25" w:rsidP="00604AE1">
      <w:pPr>
        <w:spacing w:after="0"/>
        <w:jc w:val="both"/>
        <w:rPr>
          <w:rFonts w:cs="Tahoma"/>
        </w:rPr>
      </w:pPr>
      <w:r w:rsidRPr="000E0262">
        <w:rPr>
          <w:rFonts w:cs="Tahoma"/>
        </w:rPr>
        <w:t xml:space="preserve">    </w:t>
      </w:r>
      <w:r w:rsidRPr="000E0262">
        <w:rPr>
          <w:rFonts w:cs="Tahoma"/>
          <w:noProof/>
          <w:lang w:eastAsia="pl-PL"/>
        </w:rPr>
        <w:drawing>
          <wp:inline distT="0" distB="0" distL="0" distR="0">
            <wp:extent cx="1585463" cy="1245719"/>
            <wp:effectExtent l="19050" t="0" r="0" b="0"/>
            <wp:docPr id="27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8841" t="26396" r="24182" b="21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51" cy="125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0262">
        <w:rPr>
          <w:rFonts w:cs="Tahoma"/>
        </w:rPr>
        <w:t xml:space="preserve"> </w:t>
      </w:r>
      <w:r w:rsidRPr="000E0262">
        <w:rPr>
          <w:rFonts w:cs="Tahoma"/>
          <w:noProof/>
          <w:lang w:eastAsia="pl-PL"/>
        </w:rPr>
        <w:drawing>
          <wp:inline distT="0" distB="0" distL="0" distR="0">
            <wp:extent cx="1049158" cy="1242204"/>
            <wp:effectExtent l="19050" t="0" r="0" b="0"/>
            <wp:docPr id="28" name="Obraz 46" descr="VANK_V6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6" descr="VANK_V6 (12)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6052" t="5624" r="34816" b="5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225" cy="124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0262">
        <w:rPr>
          <w:rFonts w:cs="Tahoma"/>
        </w:rPr>
        <w:t>rys. 1</w:t>
      </w:r>
      <w:r w:rsidR="00FA2B9E" w:rsidRPr="00FA2B9E">
        <w:t xml:space="preserve"> </w:t>
      </w:r>
      <w:r w:rsidR="00FA2B9E">
        <w:t>- o</w:t>
      </w:r>
      <w:r w:rsidR="00FA2B9E" w:rsidRPr="00FA2B9E">
        <w:rPr>
          <w:rFonts w:cs="Tahoma"/>
        </w:rPr>
        <w:t xml:space="preserve">parcie, ażurowe, z otworami w kształcie geometrycznego </w:t>
      </w:r>
      <w:proofErr w:type="spellStart"/>
      <w:r w:rsidR="00FA2B9E" w:rsidRPr="00FA2B9E">
        <w:rPr>
          <w:rFonts w:cs="Tahoma"/>
        </w:rPr>
        <w:t>patternu</w:t>
      </w:r>
      <w:proofErr w:type="spellEnd"/>
    </w:p>
    <w:p w:rsidR="00FA2B9E" w:rsidRPr="000E0262" w:rsidRDefault="00FA2B9E" w:rsidP="00604AE1">
      <w:pPr>
        <w:spacing w:after="0"/>
        <w:jc w:val="both"/>
        <w:rPr>
          <w:rFonts w:cs="Tahoma"/>
        </w:rPr>
      </w:pPr>
    </w:p>
    <w:p w:rsidR="00B02E25" w:rsidRPr="000E0262" w:rsidRDefault="00B02E25" w:rsidP="00604AE1">
      <w:pPr>
        <w:spacing w:after="0"/>
        <w:jc w:val="both"/>
        <w:rPr>
          <w:rFonts w:cs="Tahoma"/>
        </w:rPr>
      </w:pPr>
      <w:r w:rsidRPr="000E0262">
        <w:rPr>
          <w:rFonts w:cs="Tahoma"/>
        </w:rPr>
        <w:t>Oparcie posiada nakładaną tapicerowaną poduszkę z pianki poliuretanowej (typ wylewany).</w:t>
      </w:r>
    </w:p>
    <w:p w:rsidR="00B02E25" w:rsidRPr="000E0262" w:rsidRDefault="00B02E25" w:rsidP="00604AE1">
      <w:pPr>
        <w:spacing w:after="0"/>
        <w:jc w:val="both"/>
        <w:rPr>
          <w:rFonts w:cs="Tahoma"/>
        </w:rPr>
      </w:pPr>
      <w:r w:rsidRPr="000E0262">
        <w:rPr>
          <w:rFonts w:cs="Tahoma"/>
        </w:rPr>
        <w:t xml:space="preserve">Oparcie z regulacją wysokości w zakresie 9 cm, z możliwością zablokowania w 11 pozycjach, pozwalające na odpowiednie dopasowanie do naturalnego wygięcia kręgosłupa. Nośnik oparcia </w:t>
      </w:r>
      <w:r w:rsidRPr="000E0262">
        <w:rPr>
          <w:rFonts w:cs="Tahoma"/>
        </w:rPr>
        <w:lastRenderedPageBreak/>
        <w:t xml:space="preserve">wykonany z aluminium metodą odlewania wysokociśnieniowego </w:t>
      </w:r>
      <w:proofErr w:type="spellStart"/>
      <w:r w:rsidRPr="000E0262">
        <w:rPr>
          <w:rFonts w:cs="Tahoma"/>
        </w:rPr>
        <w:t>zimnokomorowego</w:t>
      </w:r>
      <w:proofErr w:type="spellEnd"/>
      <w:r w:rsidRPr="000E0262">
        <w:rPr>
          <w:rFonts w:cs="Tahoma"/>
        </w:rPr>
        <w:t>, malowany proszkowo.</w:t>
      </w:r>
    </w:p>
    <w:p w:rsidR="00B02E25" w:rsidRPr="000E0262" w:rsidRDefault="00B02E25" w:rsidP="00604AE1">
      <w:pPr>
        <w:spacing w:after="0"/>
        <w:jc w:val="both"/>
        <w:rPr>
          <w:rFonts w:cs="Tahoma"/>
        </w:rPr>
      </w:pPr>
    </w:p>
    <w:p w:rsidR="00B02E25" w:rsidRPr="000E0262" w:rsidRDefault="00B02E25" w:rsidP="00604AE1">
      <w:pPr>
        <w:spacing w:after="0"/>
        <w:jc w:val="both"/>
        <w:rPr>
          <w:rFonts w:cs="Tahoma"/>
        </w:rPr>
      </w:pPr>
      <w:r w:rsidRPr="000E0262">
        <w:rPr>
          <w:rFonts w:cs="Tahoma"/>
        </w:rPr>
        <w:t>Oparcie regulowane na wysokości poprzez wciśnięcie przycisku umieszczonego centralnie na jego tylnej, środkowej części. Ustawienie wysokości oparcia możliwe do wykonania z pozycji siedzącej użytkownika, co pozwala na dopasowanie wygięcia części lędźwiowej do wymagań użytkownika.</w:t>
      </w:r>
    </w:p>
    <w:p w:rsidR="00B02E25" w:rsidRPr="000E0262" w:rsidRDefault="00B02E25" w:rsidP="00604AE1">
      <w:pPr>
        <w:spacing w:after="0"/>
        <w:jc w:val="both"/>
        <w:rPr>
          <w:rFonts w:cs="Tahoma"/>
        </w:rPr>
      </w:pPr>
    </w:p>
    <w:p w:rsidR="00B02E25" w:rsidRPr="000E0262" w:rsidRDefault="00B02E25" w:rsidP="00604AE1">
      <w:pPr>
        <w:spacing w:after="0"/>
        <w:jc w:val="both"/>
        <w:rPr>
          <w:rFonts w:cs="Tahoma"/>
        </w:rPr>
      </w:pPr>
      <w:r w:rsidRPr="000E0262">
        <w:rPr>
          <w:rFonts w:cs="Tahoma"/>
        </w:rPr>
        <w:t xml:space="preserve">Fotel wyposażony w </w:t>
      </w:r>
      <w:r w:rsidRPr="000E0262">
        <w:rPr>
          <w:rFonts w:cs="Tahoma"/>
          <w:b/>
        </w:rPr>
        <w:t>podłokietniki 4D</w:t>
      </w:r>
      <w:r w:rsidRPr="000E0262">
        <w:rPr>
          <w:rFonts w:cs="Tahoma"/>
        </w:rPr>
        <w:t xml:space="preserve"> wykonane z tworzywa z nakładką wykonaną z tworzywa sztucznego elastycznego, na nośniku z tworzywa, regulowane na wysokość, szerokość, głębokość i na boki. Podstawa fotela to pięcioramienny krzyżak wykonany z aluminium, o średnicy 680 mm, malowany proszkowo, wyposażony w rolki samohamowne o średnicy 60 mm. Podstawa krzesła wykonana jako monolityczny odlew aluminiowy.</w:t>
      </w:r>
    </w:p>
    <w:p w:rsidR="00B02E25" w:rsidRDefault="00B02E25" w:rsidP="00604AE1">
      <w:pPr>
        <w:spacing w:after="0"/>
        <w:jc w:val="both"/>
        <w:rPr>
          <w:rFonts w:cs="Tahoma"/>
        </w:rPr>
      </w:pPr>
      <w:r w:rsidRPr="000E0262">
        <w:rPr>
          <w:rFonts w:cs="Tahoma"/>
        </w:rPr>
        <w:t xml:space="preserve">Mechanizm regulacji wysokości siedziska, pochylenia i wysokości oparcia oraz wysokości podłokietników łatwo dostępne i proste w obsłudze i tak usytuowane, aby regulację można było wykonać w pozycji siedzącej. </w:t>
      </w:r>
    </w:p>
    <w:p w:rsidR="00FA2B9E" w:rsidRPr="000E0262" w:rsidRDefault="00FA2B9E" w:rsidP="00604AE1">
      <w:pPr>
        <w:spacing w:after="0"/>
        <w:jc w:val="both"/>
        <w:rPr>
          <w:rFonts w:cs="Tahoma"/>
        </w:rPr>
      </w:pPr>
    </w:p>
    <w:p w:rsidR="00B02E25" w:rsidRPr="000E0262" w:rsidRDefault="00B02E25" w:rsidP="00604AE1">
      <w:pPr>
        <w:spacing w:after="0"/>
        <w:jc w:val="both"/>
        <w:rPr>
          <w:rFonts w:cs="Tahoma"/>
        </w:rPr>
      </w:pPr>
    </w:p>
    <w:p w:rsidR="00B02E25" w:rsidRPr="000E0262" w:rsidRDefault="00B02E25" w:rsidP="00604AE1">
      <w:pPr>
        <w:spacing w:after="0"/>
        <w:jc w:val="both"/>
        <w:rPr>
          <w:rFonts w:cs="Tahoma"/>
          <w:b/>
        </w:rPr>
      </w:pPr>
      <w:r w:rsidRPr="000E0262">
        <w:rPr>
          <w:rFonts w:cs="Tahoma"/>
          <w:b/>
        </w:rPr>
        <w:t>Krzesło tapicerowane tapicerką o składzie i cechach:</w:t>
      </w:r>
    </w:p>
    <w:p w:rsidR="00B02E25" w:rsidRPr="00F12C5E" w:rsidRDefault="00B02E25" w:rsidP="0075775A">
      <w:pPr>
        <w:pStyle w:val="Akapitzlist"/>
        <w:numPr>
          <w:ilvl w:val="0"/>
          <w:numId w:val="25"/>
        </w:numPr>
        <w:spacing w:after="0"/>
        <w:jc w:val="both"/>
        <w:rPr>
          <w:rFonts w:cs="Tahoma"/>
        </w:rPr>
      </w:pPr>
      <w:r w:rsidRPr="00F12C5E">
        <w:rPr>
          <w:rFonts w:cs="Tahoma"/>
        </w:rPr>
        <w:t>poliester 100%</w:t>
      </w:r>
    </w:p>
    <w:p w:rsidR="00B02E25" w:rsidRPr="00F12C5E" w:rsidRDefault="00B02E25" w:rsidP="0075775A">
      <w:pPr>
        <w:pStyle w:val="Akapitzlist"/>
        <w:numPr>
          <w:ilvl w:val="0"/>
          <w:numId w:val="25"/>
        </w:numPr>
        <w:spacing w:after="0"/>
        <w:jc w:val="both"/>
        <w:rPr>
          <w:rFonts w:cs="Tahoma"/>
        </w:rPr>
      </w:pPr>
      <w:r w:rsidRPr="00F12C5E">
        <w:rPr>
          <w:rFonts w:cs="Tahoma"/>
        </w:rPr>
        <w:t>gramatura 380 g/m</w:t>
      </w:r>
      <w:r w:rsidRPr="00F12C5E">
        <w:rPr>
          <w:rFonts w:cs="Tahoma"/>
          <w:vertAlign w:val="superscript"/>
        </w:rPr>
        <w:t>2</w:t>
      </w:r>
    </w:p>
    <w:p w:rsidR="00B02E25" w:rsidRPr="00F12C5E" w:rsidRDefault="00B02E25" w:rsidP="0075775A">
      <w:pPr>
        <w:pStyle w:val="Akapitzlist"/>
        <w:numPr>
          <w:ilvl w:val="0"/>
          <w:numId w:val="25"/>
        </w:numPr>
        <w:spacing w:after="0"/>
        <w:jc w:val="both"/>
        <w:rPr>
          <w:rFonts w:cs="Tahoma"/>
        </w:rPr>
      </w:pPr>
      <w:r w:rsidRPr="00F12C5E">
        <w:rPr>
          <w:rFonts w:cs="Tahoma"/>
        </w:rPr>
        <w:t>dwukolorowa o sześciennej strukturze (rys. 2)</w:t>
      </w:r>
    </w:p>
    <w:p w:rsidR="00B02E25" w:rsidRPr="000E0262" w:rsidRDefault="00B02E25" w:rsidP="00604AE1">
      <w:pPr>
        <w:pStyle w:val="Akapitzlist"/>
        <w:spacing w:after="0"/>
        <w:jc w:val="both"/>
        <w:rPr>
          <w:rFonts w:cs="Tahoma"/>
        </w:rPr>
      </w:pPr>
    </w:p>
    <w:p w:rsidR="00B02E25" w:rsidRPr="000E0262" w:rsidRDefault="00B02E25" w:rsidP="00604AE1">
      <w:pPr>
        <w:spacing w:after="0"/>
        <w:jc w:val="both"/>
      </w:pPr>
      <w:r w:rsidRPr="000E0262">
        <w:t xml:space="preserve"> </w:t>
      </w:r>
      <w:r w:rsidRPr="000E0262">
        <w:rPr>
          <w:noProof/>
          <w:lang w:eastAsia="pl-PL"/>
        </w:rPr>
        <w:drawing>
          <wp:inline distT="0" distB="0" distL="0" distR="0">
            <wp:extent cx="1177899" cy="1052422"/>
            <wp:effectExtent l="19050" t="0" r="3201" b="0"/>
            <wp:docPr id="29" name="Obraz 5" descr="https://www.gabriel.dk/media/1677873/Dragon_6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gabriel.dk/media/1677873/Dragon_661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66154" r="62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899" cy="105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0262">
        <w:t xml:space="preserve"> rys. 2 – struktura tapicerki</w:t>
      </w:r>
    </w:p>
    <w:p w:rsidR="00F12C5E" w:rsidRDefault="00F12C5E" w:rsidP="00604AE1">
      <w:pPr>
        <w:spacing w:after="0"/>
        <w:jc w:val="both"/>
        <w:rPr>
          <w:rFonts w:cs="Tahoma"/>
          <w:b/>
        </w:rPr>
      </w:pPr>
    </w:p>
    <w:p w:rsidR="00B02E25" w:rsidRPr="000E0262" w:rsidRDefault="00B02E25" w:rsidP="00604AE1">
      <w:pPr>
        <w:spacing w:after="0"/>
        <w:jc w:val="both"/>
        <w:rPr>
          <w:rFonts w:cs="Tahoma"/>
          <w:b/>
        </w:rPr>
      </w:pPr>
      <w:r w:rsidRPr="000E0262">
        <w:rPr>
          <w:rFonts w:cs="Tahoma"/>
          <w:b/>
        </w:rPr>
        <w:t>Krzesło musi posiadać następujące atesty / certyfikaty:</w:t>
      </w:r>
    </w:p>
    <w:p w:rsidR="00B02E25" w:rsidRPr="00F12C5E" w:rsidRDefault="00B02E25" w:rsidP="0075775A">
      <w:pPr>
        <w:pStyle w:val="Akapitzlist"/>
        <w:numPr>
          <w:ilvl w:val="0"/>
          <w:numId w:val="27"/>
        </w:numPr>
        <w:spacing w:after="0"/>
        <w:jc w:val="both"/>
        <w:rPr>
          <w:rFonts w:cs="Tahoma"/>
          <w:b/>
        </w:rPr>
      </w:pPr>
      <w:r w:rsidRPr="00F12C5E">
        <w:rPr>
          <w:rFonts w:cs="Tahoma"/>
        </w:rPr>
        <w:t xml:space="preserve">Krzesło - atest wytrzymałościowy w zakresie bezpieczeństwa użytkowania wg norm </w:t>
      </w:r>
      <w:r w:rsidRPr="00F12C5E">
        <w:rPr>
          <w:rFonts w:cs="Tahoma"/>
          <w:b/>
        </w:rPr>
        <w:t>PN-EN 1335-1:2004, PN-EN 1335-2:2009, PN-EN 1335-3:2009, PN-EN 1022:2007.</w:t>
      </w:r>
    </w:p>
    <w:p w:rsidR="00B02E25" w:rsidRPr="00F12C5E" w:rsidRDefault="00B02E25" w:rsidP="0075775A">
      <w:pPr>
        <w:pStyle w:val="Akapitzlist"/>
        <w:numPr>
          <w:ilvl w:val="0"/>
          <w:numId w:val="27"/>
        </w:numPr>
        <w:spacing w:after="0"/>
        <w:jc w:val="both"/>
        <w:rPr>
          <w:rFonts w:cs="Tahoma"/>
        </w:rPr>
      </w:pPr>
      <w:r w:rsidRPr="00F12C5E">
        <w:rPr>
          <w:rFonts w:cs="Tahoma"/>
        </w:rPr>
        <w:t>Krzesło - protokół oceny ergonomicznej zgodny z Rozporządzeniem Ministra Pracy i Polityki Socjalnej z 1 grudnia 1998 (</w:t>
      </w:r>
      <w:proofErr w:type="spellStart"/>
      <w:r w:rsidRPr="00F12C5E">
        <w:rPr>
          <w:rFonts w:cs="Tahoma"/>
        </w:rPr>
        <w:t>Dz.U.N</w:t>
      </w:r>
      <w:proofErr w:type="spellEnd"/>
      <w:r w:rsidRPr="00F12C5E">
        <w:rPr>
          <w:rFonts w:cs="Tahoma"/>
        </w:rPr>
        <w:t xml:space="preserve"> 148, poz. 973).</w:t>
      </w:r>
    </w:p>
    <w:p w:rsidR="00B02E25" w:rsidRPr="00F12C5E" w:rsidRDefault="00B02E25" w:rsidP="0075775A">
      <w:pPr>
        <w:pStyle w:val="Akapitzlist"/>
        <w:numPr>
          <w:ilvl w:val="0"/>
          <w:numId w:val="27"/>
        </w:numPr>
        <w:spacing w:after="0"/>
        <w:jc w:val="both"/>
        <w:rPr>
          <w:rFonts w:cs="Tahoma"/>
        </w:rPr>
      </w:pPr>
      <w:r w:rsidRPr="00F12C5E">
        <w:rPr>
          <w:rFonts w:cs="Tahoma"/>
        </w:rPr>
        <w:t xml:space="preserve">Certyfikat wdrożenia przez producenta Systemu Zarządzania Jakością zgodnie z normą </w:t>
      </w:r>
      <w:r w:rsidRPr="00F12C5E">
        <w:rPr>
          <w:rFonts w:cs="Tahoma"/>
          <w:b/>
        </w:rPr>
        <w:t>ISO 9001:2015</w:t>
      </w:r>
      <w:r w:rsidRPr="00F12C5E">
        <w:rPr>
          <w:rFonts w:cs="Tahoma"/>
        </w:rPr>
        <w:t xml:space="preserve"> w zakresie stosowania: projektowanie, produkcja, sprzedaż i serwis foteli, krzeseł, mebli oraz elementów wyposażenia wnętrz.</w:t>
      </w:r>
    </w:p>
    <w:p w:rsidR="00B02E25" w:rsidRPr="00F12C5E" w:rsidRDefault="00B02E25" w:rsidP="0075775A">
      <w:pPr>
        <w:pStyle w:val="Akapitzlist"/>
        <w:numPr>
          <w:ilvl w:val="0"/>
          <w:numId w:val="27"/>
        </w:numPr>
        <w:spacing w:after="0"/>
        <w:jc w:val="both"/>
        <w:rPr>
          <w:rFonts w:cs="Tahoma"/>
        </w:rPr>
      </w:pPr>
      <w:r w:rsidRPr="00F12C5E">
        <w:rPr>
          <w:rFonts w:cs="Tahoma"/>
        </w:rPr>
        <w:t xml:space="preserve">Certyfikat wdrożenia przez producenta Systemu Zarządzania Środowiskowego zgodnie z normą </w:t>
      </w:r>
      <w:r w:rsidRPr="00F12C5E">
        <w:rPr>
          <w:rFonts w:cs="Tahoma"/>
          <w:b/>
        </w:rPr>
        <w:t>ISO 14001:2015</w:t>
      </w:r>
      <w:r w:rsidRPr="00F12C5E">
        <w:rPr>
          <w:rFonts w:cs="Tahoma"/>
        </w:rPr>
        <w:t xml:space="preserve"> w zakresie stosowania: projektowanie, produkcja, sprzedaż i serwis foteli, krzeseł, mebli oraz elementów wyposażenia wnętrz.</w:t>
      </w:r>
    </w:p>
    <w:p w:rsidR="00B02E25" w:rsidRPr="00F12C5E" w:rsidRDefault="00B02E25" w:rsidP="0075775A">
      <w:pPr>
        <w:pStyle w:val="Akapitzlist"/>
        <w:numPr>
          <w:ilvl w:val="0"/>
          <w:numId w:val="27"/>
        </w:numPr>
        <w:spacing w:after="0"/>
        <w:jc w:val="both"/>
        <w:rPr>
          <w:rFonts w:cs="Tahoma"/>
        </w:rPr>
      </w:pPr>
      <w:r w:rsidRPr="00F12C5E">
        <w:rPr>
          <w:rFonts w:cs="Tahoma"/>
        </w:rPr>
        <w:t xml:space="preserve">Tapicerka - odporności na ścieranie min. 100 000 cykli </w:t>
      </w:r>
      <w:proofErr w:type="spellStart"/>
      <w:r w:rsidRPr="00F12C5E">
        <w:rPr>
          <w:rFonts w:cs="Tahoma"/>
        </w:rPr>
        <w:t>Martindale’a</w:t>
      </w:r>
      <w:proofErr w:type="spellEnd"/>
      <w:r w:rsidRPr="00F12C5E">
        <w:rPr>
          <w:rFonts w:cs="Tahoma"/>
        </w:rPr>
        <w:t xml:space="preserve">. </w:t>
      </w:r>
    </w:p>
    <w:p w:rsidR="00B02E25" w:rsidRPr="00F12C5E" w:rsidRDefault="00B02E25" w:rsidP="0075775A">
      <w:pPr>
        <w:pStyle w:val="Akapitzlist"/>
        <w:numPr>
          <w:ilvl w:val="0"/>
          <w:numId w:val="27"/>
        </w:numPr>
        <w:spacing w:after="0"/>
        <w:jc w:val="both"/>
        <w:rPr>
          <w:rFonts w:cs="Tahoma"/>
        </w:rPr>
      </w:pPr>
      <w:r w:rsidRPr="00F12C5E">
        <w:rPr>
          <w:rFonts w:cs="Tahoma"/>
        </w:rPr>
        <w:t>Tapicerka - trudnopalność wg norm EN-1021-1, EN 1021-2.</w:t>
      </w:r>
    </w:p>
    <w:p w:rsidR="00B02E25" w:rsidRPr="00F12C5E" w:rsidRDefault="00B02E25" w:rsidP="0075775A">
      <w:pPr>
        <w:pStyle w:val="Akapitzlist"/>
        <w:numPr>
          <w:ilvl w:val="0"/>
          <w:numId w:val="27"/>
        </w:numPr>
        <w:spacing w:after="0"/>
        <w:jc w:val="both"/>
        <w:rPr>
          <w:rFonts w:cs="Tahoma"/>
          <w:b/>
        </w:rPr>
      </w:pPr>
      <w:r w:rsidRPr="00F12C5E">
        <w:rPr>
          <w:rFonts w:cs="Tahoma"/>
        </w:rPr>
        <w:t xml:space="preserve">Tapicerka – odporność kolorów na na światło i tracie poziom 5 wg norm BS EN-ISO 105 </w:t>
      </w:r>
    </w:p>
    <w:p w:rsidR="00B02E25" w:rsidRDefault="00B02E25" w:rsidP="00604AE1">
      <w:pPr>
        <w:pStyle w:val="Akapitzlist"/>
        <w:spacing w:after="0"/>
        <w:jc w:val="both"/>
        <w:rPr>
          <w:rFonts w:cs="Tahoma"/>
          <w:b/>
        </w:rPr>
      </w:pPr>
    </w:p>
    <w:p w:rsidR="00FA2B9E" w:rsidRPr="000E0262" w:rsidRDefault="00FA2B9E" w:rsidP="00604AE1">
      <w:pPr>
        <w:pStyle w:val="Akapitzlist"/>
        <w:spacing w:after="0"/>
        <w:jc w:val="both"/>
        <w:rPr>
          <w:rFonts w:cs="Tahoma"/>
          <w:b/>
        </w:rPr>
      </w:pPr>
    </w:p>
    <w:p w:rsidR="00B02E25" w:rsidRPr="000E0262" w:rsidRDefault="00B02E25" w:rsidP="00604AE1">
      <w:pPr>
        <w:spacing w:after="0"/>
        <w:jc w:val="both"/>
        <w:rPr>
          <w:rFonts w:cs="Tahoma"/>
          <w:b/>
        </w:rPr>
      </w:pPr>
      <w:r w:rsidRPr="000E0262">
        <w:rPr>
          <w:rFonts w:cs="Tahoma"/>
          <w:b/>
        </w:rPr>
        <w:lastRenderedPageBreak/>
        <w:t>Kolorystyka do wyboru przez Zamawiającego:</w:t>
      </w:r>
    </w:p>
    <w:p w:rsidR="00B02E25" w:rsidRPr="00F12C5E" w:rsidRDefault="00B02E25" w:rsidP="0075775A">
      <w:pPr>
        <w:pStyle w:val="Akapitzlist"/>
        <w:numPr>
          <w:ilvl w:val="0"/>
          <w:numId w:val="26"/>
        </w:numPr>
        <w:spacing w:after="0"/>
        <w:jc w:val="both"/>
        <w:rPr>
          <w:rFonts w:cs="Tahoma"/>
        </w:rPr>
      </w:pPr>
      <w:r w:rsidRPr="00F12C5E">
        <w:rPr>
          <w:rFonts w:cs="Tahoma"/>
        </w:rPr>
        <w:t>tapicerka: 20 kolorów w</w:t>
      </w:r>
      <w:r w:rsidR="00F12C5E">
        <w:rPr>
          <w:rFonts w:cs="Tahoma"/>
        </w:rPr>
        <w:t xml:space="preserve"> tym grafitowy, szary, pomarańczowy </w:t>
      </w:r>
      <w:r w:rsidRPr="00F12C5E">
        <w:rPr>
          <w:rFonts w:cs="Tahoma"/>
        </w:rPr>
        <w:t xml:space="preserve">(do wyboru z palety producenta),  </w:t>
      </w:r>
    </w:p>
    <w:p w:rsidR="00B02E25" w:rsidRPr="00F12C5E" w:rsidRDefault="00B02E25" w:rsidP="0075775A">
      <w:pPr>
        <w:pStyle w:val="Akapitzlist"/>
        <w:numPr>
          <w:ilvl w:val="0"/>
          <w:numId w:val="26"/>
        </w:numPr>
        <w:spacing w:after="0"/>
        <w:jc w:val="both"/>
        <w:rPr>
          <w:rFonts w:cs="Tahoma"/>
        </w:rPr>
      </w:pPr>
      <w:r w:rsidRPr="00F12C5E">
        <w:rPr>
          <w:rFonts w:cs="Tahoma"/>
        </w:rPr>
        <w:t>tworzywo oparcia i siedziska: 2 kolory w tym czarny, jasnoszary (do wyboru z palety producenta).</w:t>
      </w:r>
    </w:p>
    <w:p w:rsidR="00B02E25" w:rsidRPr="00F12C5E" w:rsidRDefault="00B02E25" w:rsidP="0075775A">
      <w:pPr>
        <w:pStyle w:val="Akapitzlist"/>
        <w:numPr>
          <w:ilvl w:val="0"/>
          <w:numId w:val="26"/>
        </w:numPr>
        <w:spacing w:after="0"/>
        <w:jc w:val="both"/>
        <w:rPr>
          <w:rFonts w:cs="Tahoma"/>
        </w:rPr>
      </w:pPr>
      <w:r w:rsidRPr="00F12C5E">
        <w:rPr>
          <w:rFonts w:cs="Tahoma"/>
        </w:rPr>
        <w:t>krzyżak podstawy: 7 kolorów w tym czarny, srebrny, żółty, złoty, niebieski  (do wyboru z palety producenta).</w:t>
      </w:r>
    </w:p>
    <w:p w:rsidR="00F12C5E" w:rsidRDefault="00F12C5E" w:rsidP="00F12C5E">
      <w:pPr>
        <w:spacing w:after="0"/>
        <w:jc w:val="both"/>
        <w:rPr>
          <w:rFonts w:cs="Tahoma"/>
          <w:b/>
        </w:rPr>
      </w:pPr>
    </w:p>
    <w:p w:rsidR="00F12C5E" w:rsidRPr="00F12C5E" w:rsidRDefault="00F12C5E" w:rsidP="00F12C5E">
      <w:pPr>
        <w:spacing w:after="0"/>
        <w:jc w:val="both"/>
        <w:rPr>
          <w:rFonts w:cs="Tahoma"/>
          <w:b/>
        </w:rPr>
      </w:pPr>
      <w:r w:rsidRPr="00F12C5E">
        <w:rPr>
          <w:rFonts w:cs="Tahoma"/>
          <w:b/>
        </w:rPr>
        <w:t>Oferowane meble mają być rozwiązaniami systemowymi, umożliwiającymi domówienia i wspólne zestawienie w przyszłości.</w:t>
      </w:r>
    </w:p>
    <w:p w:rsidR="00B02E25" w:rsidRPr="000E0262" w:rsidRDefault="00B02E25" w:rsidP="00604AE1">
      <w:pPr>
        <w:pStyle w:val="Akapitzlist"/>
        <w:spacing w:after="0"/>
        <w:jc w:val="both"/>
        <w:rPr>
          <w:rFonts w:cs="Tahoma"/>
        </w:rPr>
      </w:pPr>
    </w:p>
    <w:p w:rsidR="00C624B0" w:rsidRPr="000E0262" w:rsidRDefault="00C624B0" w:rsidP="00604AE1">
      <w:pPr>
        <w:spacing w:after="0" w:line="240" w:lineRule="auto"/>
        <w:jc w:val="both"/>
      </w:pPr>
      <w:r w:rsidRPr="000E0262">
        <w:t>Wygląd jak na rysunku:</w:t>
      </w:r>
    </w:p>
    <w:p w:rsidR="00C624B0" w:rsidRPr="000E0262" w:rsidRDefault="004D0EDB" w:rsidP="00604AE1">
      <w:pPr>
        <w:jc w:val="both"/>
      </w:pPr>
      <w:r w:rsidRPr="000E0262">
        <w:rPr>
          <w:noProof/>
          <w:lang w:eastAsia="pl-PL"/>
        </w:rPr>
        <w:drawing>
          <wp:inline distT="0" distB="0" distL="0" distR="0">
            <wp:extent cx="1245870" cy="1866718"/>
            <wp:effectExtent l="19050" t="0" r="0" b="0"/>
            <wp:docPr id="42" name="Obraz 8" descr="Znalezione obrazy dla zapytania: v6 v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: v6 vank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385" cy="187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4B0" w:rsidRPr="000E0262">
        <w:rPr>
          <w:noProof/>
          <w:lang w:eastAsia="pl-PL"/>
        </w:rPr>
        <w:drawing>
          <wp:inline distT="0" distB="0" distL="0" distR="0">
            <wp:extent cx="1901190" cy="1901190"/>
            <wp:effectExtent l="19050" t="0" r="3810" b="0"/>
            <wp:docPr id="35" name="Obraz 32" descr="Znalezione obrazy dla zapytania v6 v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 v6 vank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252" cy="190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4B0" w:rsidRPr="000E0262">
        <w:t xml:space="preserve"> </w:t>
      </w:r>
      <w:r w:rsidR="00C624B0" w:rsidRPr="000E0262">
        <w:rPr>
          <w:noProof/>
          <w:lang w:eastAsia="pl-PL"/>
        </w:rPr>
        <w:drawing>
          <wp:inline distT="0" distB="0" distL="0" distR="0">
            <wp:extent cx="1270000" cy="1905000"/>
            <wp:effectExtent l="19050" t="0" r="6350" b="0"/>
            <wp:docPr id="36" name="Obraz 35" descr="Znalezione obrazy dla zapytania v6 v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nalezione obrazy dla zapytania v6 vank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0262">
        <w:t xml:space="preserve">  </w:t>
      </w:r>
    </w:p>
    <w:p w:rsidR="004D0EDB" w:rsidRPr="000E0262" w:rsidRDefault="004D0EDB" w:rsidP="00604AE1">
      <w:pPr>
        <w:spacing w:after="0" w:line="240" w:lineRule="auto"/>
        <w:jc w:val="both"/>
        <w:rPr>
          <w:b/>
        </w:rPr>
      </w:pPr>
    </w:p>
    <w:p w:rsidR="00137BCB" w:rsidRPr="000E0262" w:rsidRDefault="00137BCB" w:rsidP="00F12C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E0262">
        <w:rPr>
          <w:b/>
        </w:rPr>
        <w:t>8 - Biurko pracownicze "160x80"</w:t>
      </w:r>
    </w:p>
    <w:p w:rsidR="00CB36EF" w:rsidRPr="000E0262" w:rsidRDefault="00CB36EF" w:rsidP="00604AE1">
      <w:pPr>
        <w:spacing w:after="0" w:line="240" w:lineRule="auto"/>
        <w:jc w:val="both"/>
      </w:pPr>
      <w:r w:rsidRPr="000E0262">
        <w:t>Wymiar:</w:t>
      </w:r>
    </w:p>
    <w:p w:rsidR="00CB36EF" w:rsidRPr="000E0262" w:rsidRDefault="00CB36EF" w:rsidP="0075775A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0E0262">
        <w:t>szerokość 160 cm</w:t>
      </w:r>
    </w:p>
    <w:p w:rsidR="00CB36EF" w:rsidRPr="000E0262" w:rsidRDefault="00CB36EF" w:rsidP="0075775A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0E0262">
        <w:t>głębokość 80 cm</w:t>
      </w:r>
    </w:p>
    <w:p w:rsidR="00CB36EF" w:rsidRPr="000E0262" w:rsidRDefault="00CB36EF" w:rsidP="0075775A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0E0262">
        <w:t>wysokość 74 cm</w:t>
      </w:r>
    </w:p>
    <w:p w:rsidR="00CB36EF" w:rsidRPr="000E0262" w:rsidRDefault="00CB36EF" w:rsidP="00604AE1">
      <w:pPr>
        <w:spacing w:after="0" w:line="240" w:lineRule="auto"/>
        <w:jc w:val="both"/>
      </w:pPr>
    </w:p>
    <w:p w:rsidR="00CB36EF" w:rsidRPr="000E0262" w:rsidRDefault="00CB36EF" w:rsidP="00604AE1">
      <w:pPr>
        <w:spacing w:after="0" w:line="240" w:lineRule="auto"/>
        <w:jc w:val="both"/>
      </w:pPr>
      <w:r w:rsidRPr="000E0262">
        <w:t xml:space="preserve">Blat wykonany z trójwarstwowej płyty wiórowej w klasie higieniczności E1 o grubości 25 mm obustronnie </w:t>
      </w:r>
      <w:proofErr w:type="spellStart"/>
      <w:r w:rsidRPr="000E0262">
        <w:t>melaminowanej</w:t>
      </w:r>
      <w:proofErr w:type="spellEnd"/>
      <w:r w:rsidRPr="000E0262">
        <w:t xml:space="preserve">.  Wąskie płaszczyzny zabezpieczone obrzeżem PCV grubości 2 mm w kolorze płyty. Krawędzie obrzeża zaokrąglone R=2 mm. Konstrukcja stelaża wykonana z profilowanej blachy stalowej o przekroju otwartym 30x40 mm, dla zapewnienia sztywności konstrukcji ścianka profilu stelaża o grubości 2 mm. Rama stelaża dodatkowo spełnia funkcję poziomego prowadzenia okablowania. Rama stołu przykręcana do blatu po obwodzie za pośrednictwem wpustek tworzywowych oraz śrub </w:t>
      </w:r>
      <w:proofErr w:type="spellStart"/>
      <w:r w:rsidRPr="000E0262">
        <w:t>imbusowych</w:t>
      </w:r>
      <w:proofErr w:type="spellEnd"/>
      <w:r w:rsidRPr="000E0262">
        <w:t xml:space="preserve"> z gwintem metrycznym. Nie dopuszcza się wkręcania śrub bezpośrednio w płytę blatu ze względu na małą trwałość połączenia. </w:t>
      </w:r>
    </w:p>
    <w:p w:rsidR="00CB36EF" w:rsidRPr="000E0262" w:rsidRDefault="00CB36EF" w:rsidP="00604AE1">
      <w:pPr>
        <w:spacing w:after="0" w:line="240" w:lineRule="auto"/>
        <w:jc w:val="both"/>
      </w:pPr>
      <w:r w:rsidRPr="000E0262">
        <w:t xml:space="preserve">Nogi o przekroju kwadratowym 50x50 mm mocowane do ramy poprzez precyzyjnie wykonane odlewy (rys.1), umożliwiające szybki  montaż oraz wielokrotny demontaż nóg bez utraty sztywności i stabilności konstrukcji. Montaż nogi do ramy odbywa się za pomocą jednej śruby. Nie dopuszcza się konstrukcji spawanej (rys.2). </w:t>
      </w:r>
    </w:p>
    <w:p w:rsidR="00CB36EF" w:rsidRPr="000E0262" w:rsidRDefault="00CB36EF" w:rsidP="00604AE1">
      <w:pPr>
        <w:spacing w:after="0" w:line="240" w:lineRule="auto"/>
        <w:jc w:val="both"/>
      </w:pPr>
    </w:p>
    <w:p w:rsidR="00CB36EF" w:rsidRPr="000E0262" w:rsidRDefault="00CB36EF" w:rsidP="00604AE1">
      <w:pPr>
        <w:spacing w:after="0" w:line="240" w:lineRule="auto"/>
        <w:jc w:val="both"/>
      </w:pPr>
      <w:r w:rsidRPr="000E0262">
        <w:t xml:space="preserve">  </w:t>
      </w:r>
      <w:r w:rsidRPr="000E0262">
        <w:tab/>
        <w:t xml:space="preserve"> </w:t>
      </w:r>
      <w:r w:rsidRPr="000E0262">
        <w:rPr>
          <w:noProof/>
          <w:lang w:eastAsia="pl-PL"/>
        </w:rPr>
        <w:drawing>
          <wp:inline distT="0" distB="0" distL="0" distR="0">
            <wp:extent cx="590550" cy="440909"/>
            <wp:effectExtent l="0" t="0" r="0" b="0"/>
            <wp:docPr id="4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262">
        <w:rPr>
          <w:noProof/>
          <w:lang w:eastAsia="pl-PL"/>
        </w:rPr>
        <w:drawing>
          <wp:inline distT="0" distB="0" distL="0" distR="0">
            <wp:extent cx="527050" cy="417566"/>
            <wp:effectExtent l="0" t="0" r="0" b="0"/>
            <wp:docPr id="5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41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262">
        <w:t xml:space="preserve"> </w:t>
      </w:r>
      <w:r w:rsidRPr="000E0262">
        <w:tab/>
      </w:r>
    </w:p>
    <w:p w:rsidR="00CB36EF" w:rsidRPr="000E0262" w:rsidRDefault="00CB36EF" w:rsidP="00604AE1">
      <w:pPr>
        <w:spacing w:after="0" w:line="240" w:lineRule="auto"/>
        <w:jc w:val="both"/>
      </w:pPr>
    </w:p>
    <w:p w:rsidR="00CB36EF" w:rsidRPr="000E0262" w:rsidRDefault="00CB36EF" w:rsidP="00604AE1">
      <w:pPr>
        <w:spacing w:after="0" w:line="240" w:lineRule="auto"/>
        <w:jc w:val="both"/>
      </w:pPr>
      <w:r w:rsidRPr="000E0262">
        <w:t>rys. 1 – element mocujący nogi do stelaża (odlew)</w:t>
      </w:r>
    </w:p>
    <w:p w:rsidR="00CB36EF" w:rsidRPr="000E0262" w:rsidRDefault="00CB36EF" w:rsidP="00604AE1">
      <w:pPr>
        <w:spacing w:after="0" w:line="240" w:lineRule="auto"/>
        <w:jc w:val="both"/>
      </w:pPr>
    </w:p>
    <w:p w:rsidR="00CB36EF" w:rsidRPr="000E0262" w:rsidRDefault="00CB36EF" w:rsidP="00604AE1">
      <w:pPr>
        <w:spacing w:after="0" w:line="240" w:lineRule="auto"/>
        <w:jc w:val="both"/>
      </w:pPr>
      <w:r w:rsidRPr="000E0262">
        <w:rPr>
          <w:noProof/>
          <w:lang w:eastAsia="pl-PL"/>
        </w:rPr>
        <w:lastRenderedPageBreak/>
        <w:drawing>
          <wp:inline distT="0" distB="0" distL="0" distR="0">
            <wp:extent cx="957532" cy="718149"/>
            <wp:effectExtent l="19050" t="0" r="0" b="0"/>
            <wp:docPr id="60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887" cy="71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0262">
        <w:t xml:space="preserve">  rys. 2 – sposób montażu</w:t>
      </w:r>
    </w:p>
    <w:p w:rsidR="00CB36EF" w:rsidRPr="000E0262" w:rsidRDefault="00CB36EF" w:rsidP="00604AE1">
      <w:pPr>
        <w:spacing w:after="0" w:line="240" w:lineRule="auto"/>
        <w:jc w:val="both"/>
      </w:pPr>
    </w:p>
    <w:p w:rsidR="00CB36EF" w:rsidRPr="000E0262" w:rsidRDefault="00CB36EF" w:rsidP="00604AE1">
      <w:pPr>
        <w:spacing w:after="0" w:line="240" w:lineRule="auto"/>
        <w:jc w:val="both"/>
      </w:pPr>
      <w:r w:rsidRPr="000E0262">
        <w:t xml:space="preserve">Stelaż umożliwiający montaż nóg o przekroju kwadratowym o wymiarze 50x50 mm  i okrągłych fi 43 mm bez konieczności rozkręcania lub zmiany ramy. Stelaż oraz nogi stołu malowane proszkowo. </w:t>
      </w:r>
    </w:p>
    <w:p w:rsidR="00CB36EF" w:rsidRPr="000E0262" w:rsidRDefault="00CB36EF" w:rsidP="00604AE1">
      <w:pPr>
        <w:spacing w:after="0" w:line="240" w:lineRule="auto"/>
        <w:jc w:val="both"/>
      </w:pPr>
    </w:p>
    <w:p w:rsidR="00CB36EF" w:rsidRPr="000E0262" w:rsidRDefault="00CB36EF" w:rsidP="00604AE1">
      <w:pPr>
        <w:spacing w:after="0" w:line="240" w:lineRule="auto"/>
        <w:jc w:val="both"/>
        <w:rPr>
          <w:b/>
        </w:rPr>
      </w:pPr>
      <w:r w:rsidRPr="000E0262">
        <w:rPr>
          <w:b/>
        </w:rPr>
        <w:t>Biurko musi posiadać następujące atesty / certyfikaty:</w:t>
      </w:r>
    </w:p>
    <w:p w:rsidR="004D0EDB" w:rsidRPr="000E0262" w:rsidRDefault="004D0EDB" w:rsidP="0075775A">
      <w:pPr>
        <w:pStyle w:val="Akapitzlist"/>
        <w:numPr>
          <w:ilvl w:val="0"/>
          <w:numId w:val="12"/>
        </w:numPr>
        <w:jc w:val="both"/>
        <w:rPr>
          <w:color w:val="333333"/>
          <w:shd w:val="clear" w:color="auto" w:fill="FFFFFF"/>
        </w:rPr>
      </w:pPr>
      <w:r w:rsidRPr="000E0262">
        <w:t xml:space="preserve">Certyfikat zgodności z normami:  </w:t>
      </w:r>
      <w:r w:rsidRPr="000E0262">
        <w:rPr>
          <w:rStyle w:val="Pogrubienie"/>
          <w:color w:val="333333"/>
        </w:rPr>
        <w:t xml:space="preserve">PN-EN 527-1:2011 </w:t>
      </w:r>
      <w:r w:rsidRPr="000E0262">
        <w:rPr>
          <w:color w:val="333333"/>
          <w:shd w:val="clear" w:color="auto" w:fill="FFFFFF"/>
        </w:rPr>
        <w:t>Meble biurowe -- Stoły robocze i biurka -- Część 1: Wymiary</w:t>
      </w:r>
      <w:r w:rsidRPr="000E0262">
        <w:rPr>
          <w:rStyle w:val="Pogrubienie"/>
          <w:color w:val="333333"/>
        </w:rPr>
        <w:t xml:space="preserve">, </w:t>
      </w:r>
      <w:r w:rsidRPr="000E0262">
        <w:rPr>
          <w:b/>
          <w:bCs/>
          <w:color w:val="333333"/>
          <w:shd w:val="clear" w:color="auto" w:fill="FFFFFF"/>
        </w:rPr>
        <w:t>PN-EN 527-2:2017-02</w:t>
      </w:r>
      <w:r w:rsidRPr="000E0262">
        <w:rPr>
          <w:color w:val="333333"/>
          <w:shd w:val="clear" w:color="auto" w:fill="FFFFFF"/>
        </w:rPr>
        <w:t xml:space="preserve"> Meble biurowe -- Stoły robocze -- Część 2: Wymagania bezpieczeństwa, wytrzymałości i trwałości.</w:t>
      </w:r>
    </w:p>
    <w:p w:rsidR="00CB36EF" w:rsidRPr="000E0262" w:rsidRDefault="00CB36EF" w:rsidP="00604AE1">
      <w:pPr>
        <w:pStyle w:val="Akapitzlist"/>
        <w:spacing w:after="0" w:line="240" w:lineRule="auto"/>
        <w:jc w:val="both"/>
      </w:pPr>
    </w:p>
    <w:p w:rsidR="00CB36EF" w:rsidRPr="000E0262" w:rsidRDefault="00CB36EF" w:rsidP="00604AE1">
      <w:pPr>
        <w:spacing w:after="0" w:line="240" w:lineRule="auto"/>
        <w:jc w:val="both"/>
        <w:rPr>
          <w:b/>
        </w:rPr>
      </w:pPr>
      <w:r w:rsidRPr="000E0262">
        <w:rPr>
          <w:b/>
        </w:rPr>
        <w:t>Kolorystyka do wyboru przez Zamawiającego:</w:t>
      </w:r>
    </w:p>
    <w:p w:rsidR="00CB36EF" w:rsidRPr="000E0262" w:rsidRDefault="00CB36EF" w:rsidP="0075775A">
      <w:pPr>
        <w:pStyle w:val="Akapitzlist"/>
        <w:numPr>
          <w:ilvl w:val="0"/>
          <w:numId w:val="9"/>
        </w:numPr>
        <w:spacing w:after="0" w:line="240" w:lineRule="auto"/>
        <w:jc w:val="both"/>
      </w:pPr>
      <w:r w:rsidRPr="000E0262">
        <w:t xml:space="preserve">płyta - </w:t>
      </w:r>
      <w:proofErr w:type="spellStart"/>
      <w:r w:rsidRPr="000E0262">
        <w:t>melaminowana</w:t>
      </w:r>
      <w:proofErr w:type="spellEnd"/>
      <w:r w:rsidRPr="000E0262">
        <w:t xml:space="preserve">: min. 17 kolorów w tym dąb natura, piaskowy, akacja, karmelowy orzech do wyboru z palety producenta.  </w:t>
      </w:r>
    </w:p>
    <w:p w:rsidR="00CB36EF" w:rsidRPr="000E0262" w:rsidRDefault="00CB36EF" w:rsidP="0075775A">
      <w:pPr>
        <w:pStyle w:val="Akapitzlist"/>
        <w:numPr>
          <w:ilvl w:val="0"/>
          <w:numId w:val="9"/>
        </w:numPr>
        <w:spacing w:after="0" w:line="240" w:lineRule="auto"/>
        <w:jc w:val="both"/>
      </w:pPr>
      <w:r w:rsidRPr="000E0262">
        <w:t xml:space="preserve">stelaż: min. </w:t>
      </w:r>
      <w:r w:rsidR="005D4B4B">
        <w:t>5</w:t>
      </w:r>
      <w:r w:rsidRPr="000E0262">
        <w:t xml:space="preserve"> kolorów w tym biały połysk, srebrny metalik, piaskowy, czarny, ciemny brąz do wyboru z palety producenta. </w:t>
      </w:r>
    </w:p>
    <w:p w:rsidR="00CB36EF" w:rsidRPr="000E0262" w:rsidRDefault="00CB36EF" w:rsidP="00604AE1">
      <w:pPr>
        <w:spacing w:after="0" w:line="240" w:lineRule="auto"/>
        <w:jc w:val="both"/>
        <w:rPr>
          <w:b/>
        </w:rPr>
      </w:pPr>
    </w:p>
    <w:p w:rsidR="00CB36EF" w:rsidRPr="000E0262" w:rsidRDefault="00CB36EF" w:rsidP="00604AE1">
      <w:pPr>
        <w:spacing w:after="0" w:line="240" w:lineRule="auto"/>
        <w:jc w:val="both"/>
        <w:rPr>
          <w:b/>
        </w:rPr>
      </w:pPr>
      <w:r w:rsidRPr="000E0262">
        <w:rPr>
          <w:b/>
        </w:rPr>
        <w:t>Oferowane meble mają być rozwiązaniami systemowymi, umożliwiającymi domówienia i wspólne zestawienie w przyszłości.</w:t>
      </w:r>
    </w:p>
    <w:p w:rsidR="00CB36EF" w:rsidRPr="000E0262" w:rsidRDefault="00CB36EF" w:rsidP="00604AE1">
      <w:pPr>
        <w:spacing w:after="0" w:line="240" w:lineRule="auto"/>
        <w:jc w:val="both"/>
        <w:rPr>
          <w:b/>
        </w:rPr>
      </w:pPr>
    </w:p>
    <w:p w:rsidR="00CB36EF" w:rsidRPr="000E0262" w:rsidRDefault="00CB36EF" w:rsidP="00604AE1">
      <w:pPr>
        <w:spacing w:after="0" w:line="240" w:lineRule="auto"/>
        <w:jc w:val="both"/>
        <w:rPr>
          <w:rFonts w:cs="Tahoma"/>
        </w:rPr>
      </w:pPr>
      <w:r w:rsidRPr="000E0262">
        <w:rPr>
          <w:rFonts w:cs="Tahoma"/>
        </w:rPr>
        <w:t>Wygląd jak na rysunku:</w:t>
      </w:r>
    </w:p>
    <w:p w:rsidR="00CB36EF" w:rsidRPr="000E0262" w:rsidRDefault="004C2FA8" w:rsidP="00604AE1">
      <w:pPr>
        <w:spacing w:after="0" w:line="240" w:lineRule="auto"/>
        <w:jc w:val="both"/>
        <w:rPr>
          <w:rFonts w:cs="Tahoma"/>
        </w:rPr>
      </w:pPr>
      <w:r w:rsidRPr="000E0262">
        <w:rPr>
          <w:rFonts w:cs="Tahoma"/>
          <w:noProof/>
          <w:lang w:eastAsia="pl-PL"/>
        </w:rPr>
        <w:drawing>
          <wp:inline distT="0" distB="0" distL="0" distR="0">
            <wp:extent cx="2378612" cy="1656272"/>
            <wp:effectExtent l="19050" t="0" r="2638" b="0"/>
            <wp:docPr id="18" name="Obraz 17" descr="8_biur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biurko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392" cy="165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FA8" w:rsidRPr="000E0262" w:rsidRDefault="004C2FA8" w:rsidP="00604AE1">
      <w:pPr>
        <w:spacing w:after="0" w:line="240" w:lineRule="auto"/>
        <w:jc w:val="both"/>
        <w:rPr>
          <w:rFonts w:cs="Tahoma"/>
        </w:rPr>
      </w:pPr>
    </w:p>
    <w:p w:rsidR="00137BCB" w:rsidRPr="000E0262" w:rsidRDefault="00137BCB" w:rsidP="00F12C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E0262">
        <w:rPr>
          <w:b/>
        </w:rPr>
        <w:t>9 - Stół warsztatowy 320x160 cm</w:t>
      </w:r>
    </w:p>
    <w:p w:rsidR="000E0262" w:rsidRPr="000E0262" w:rsidRDefault="000E0262" w:rsidP="00604AE1">
      <w:pPr>
        <w:spacing w:after="0" w:line="240" w:lineRule="auto"/>
        <w:jc w:val="both"/>
      </w:pPr>
      <w:r w:rsidRPr="000E0262">
        <w:t>Wymiar:</w:t>
      </w:r>
    </w:p>
    <w:p w:rsidR="000E0262" w:rsidRPr="000E0262" w:rsidRDefault="000E0262" w:rsidP="0075775A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0E0262">
        <w:t xml:space="preserve">szerokość </w:t>
      </w:r>
      <w:r w:rsidR="00A144EC">
        <w:t>32</w:t>
      </w:r>
      <w:r w:rsidRPr="000E0262">
        <w:t>0 cm</w:t>
      </w:r>
    </w:p>
    <w:p w:rsidR="000E0262" w:rsidRPr="000E0262" w:rsidRDefault="000E0262" w:rsidP="0075775A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0E0262">
        <w:t xml:space="preserve">głębokość </w:t>
      </w:r>
      <w:r w:rsidR="00A144EC">
        <w:t>16</w:t>
      </w:r>
      <w:r w:rsidRPr="000E0262">
        <w:t>0 cm</w:t>
      </w:r>
    </w:p>
    <w:p w:rsidR="000E0262" w:rsidRPr="000E0262" w:rsidRDefault="000E0262" w:rsidP="0075775A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0E0262">
        <w:t>wysokość 74 cm</w:t>
      </w:r>
    </w:p>
    <w:p w:rsidR="000E0262" w:rsidRDefault="00A144EC" w:rsidP="00604AE1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3578165" cy="2062446"/>
            <wp:effectExtent l="19050" t="0" r="3235" b="0"/>
            <wp:docPr id="38" name="Obraz 37" descr="stół wymi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ół wymiar.jpg"/>
                    <pic:cNvPicPr/>
                  </pic:nvPicPr>
                  <pic:blipFill>
                    <a:blip r:embed="rId36" cstate="print"/>
                    <a:srcRect t="8214" b="8929"/>
                    <a:stretch>
                      <a:fillRect/>
                    </a:stretch>
                  </pic:blipFill>
                  <pic:spPr>
                    <a:xfrm>
                      <a:off x="0" y="0"/>
                      <a:ext cx="3578472" cy="206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55B" w:rsidRDefault="0016555B" w:rsidP="00604AE1">
      <w:pPr>
        <w:spacing w:after="0" w:line="240" w:lineRule="auto"/>
        <w:jc w:val="both"/>
      </w:pPr>
      <w:r>
        <w:lastRenderedPageBreak/>
        <w:t>Stół</w:t>
      </w:r>
      <w:r w:rsidRPr="0016555B">
        <w:t xml:space="preserve"> złożony</w:t>
      </w:r>
      <w:r w:rsidR="00ED712C">
        <w:t xml:space="preserve"> </w:t>
      </w:r>
      <w:r w:rsidRPr="0016555B">
        <w:t xml:space="preserve">z </w:t>
      </w:r>
      <w:r>
        <w:t>dwóch</w:t>
      </w:r>
      <w:r w:rsidRPr="0016555B">
        <w:t xml:space="preserve"> </w:t>
      </w:r>
      <w:r>
        <w:t xml:space="preserve">stołów </w:t>
      </w:r>
      <w:r w:rsidRPr="0016555B">
        <w:t xml:space="preserve">podwójnych </w:t>
      </w:r>
      <w:r w:rsidR="00712900">
        <w:t xml:space="preserve">z 4 osobnymi blatami </w:t>
      </w:r>
      <w:r w:rsidRPr="0016555B">
        <w:t xml:space="preserve">połączonych za pomocą nóg pośrednich oraz łączników umożliwiających precyzyjne i wytrzymałe połączenie sąsiednich blatów. </w:t>
      </w:r>
    </w:p>
    <w:p w:rsidR="000E0262" w:rsidRPr="000E0262" w:rsidRDefault="000E0262" w:rsidP="00604AE1">
      <w:pPr>
        <w:spacing w:after="0" w:line="240" w:lineRule="auto"/>
        <w:jc w:val="both"/>
      </w:pPr>
      <w:r w:rsidRPr="000E0262">
        <w:t xml:space="preserve">Blat wykonany z trójwarstwowej płyty wiórowej w klasie higieniczności E1 o grubości 25 mm obustronnie </w:t>
      </w:r>
      <w:proofErr w:type="spellStart"/>
      <w:r w:rsidRPr="000E0262">
        <w:t>melaminowanej</w:t>
      </w:r>
      <w:proofErr w:type="spellEnd"/>
      <w:r w:rsidRPr="000E0262">
        <w:t xml:space="preserve">.  Wąskie płaszczyzny zabezpieczone obrzeżem PCV grubości 2 mm w kolorze płyty. Krawędzie obrzeża zaokrąglone R=2 mm. Konstrukcja stelaża wykonana z profilowanej blachy stalowej o przekroju otwartym 30x40 mm, dla zapewnienia sztywności konstrukcji ścianka profilu stelaża o grubości 2 mm. </w:t>
      </w:r>
      <w:r w:rsidR="00672F07" w:rsidRPr="000E0262">
        <w:t xml:space="preserve">Rama stelaża dodatkowo spełnia </w:t>
      </w:r>
      <w:r w:rsidRPr="000E0262">
        <w:t xml:space="preserve">funkcję poziomego prowadzenia okablowania. Rama stołu przykręcana do blatu po obwodzie za pośrednictwem wpustek tworzywowych oraz śrub </w:t>
      </w:r>
      <w:proofErr w:type="spellStart"/>
      <w:r w:rsidRPr="000E0262">
        <w:t>imbusowych</w:t>
      </w:r>
      <w:proofErr w:type="spellEnd"/>
      <w:r w:rsidRPr="000E0262">
        <w:t xml:space="preserve"> z gwintem metrycznym. Nie dopuszcza się wkręcania śrub bezpośrednio w płytę blatu ze względu na małą trwałość połączenia. </w:t>
      </w:r>
    </w:p>
    <w:p w:rsidR="0016555B" w:rsidRDefault="0016555B" w:rsidP="00604AE1">
      <w:pPr>
        <w:spacing w:after="0" w:line="240" w:lineRule="auto"/>
        <w:jc w:val="both"/>
      </w:pPr>
    </w:p>
    <w:p w:rsidR="000E0262" w:rsidRDefault="0016555B" w:rsidP="00604AE1">
      <w:pPr>
        <w:spacing w:after="0" w:line="240" w:lineRule="auto"/>
        <w:jc w:val="both"/>
      </w:pPr>
      <w:r w:rsidRPr="004A71A2">
        <w:t xml:space="preserve">Nogi  skrajne (4 szt.) </w:t>
      </w:r>
      <w:r w:rsidR="000E0262" w:rsidRPr="000E0262">
        <w:t>o przekroju kwadratowym 50x50 mm mocowane do ramy poprzez precyzyjnie wykonane odlewy (rys.1), umożliwiające szybki  montaż oraz wielokrotny demontaż nóg bez utraty sztywności i stabilności konstrukcji. Montaż nogi do ramy odbyw</w:t>
      </w:r>
      <w:r w:rsidR="00BA6643">
        <w:t>a</w:t>
      </w:r>
      <w:r w:rsidR="000E0262" w:rsidRPr="000E0262">
        <w:t xml:space="preserve"> się za pomocą jednej śruby. Nie dopuszcza się konstrukcji spawanej (rys.2). </w:t>
      </w:r>
    </w:p>
    <w:p w:rsidR="00E125C0" w:rsidRPr="000E0262" w:rsidRDefault="00E125C0" w:rsidP="00604AE1">
      <w:pPr>
        <w:spacing w:after="0" w:line="240" w:lineRule="auto"/>
        <w:jc w:val="both"/>
      </w:pPr>
    </w:p>
    <w:p w:rsidR="000E0262" w:rsidRPr="000E0262" w:rsidRDefault="000E0262" w:rsidP="00604AE1">
      <w:pPr>
        <w:spacing w:after="0" w:line="240" w:lineRule="auto"/>
        <w:jc w:val="both"/>
      </w:pPr>
    </w:p>
    <w:p w:rsidR="000E0262" w:rsidRPr="000E0262" w:rsidRDefault="000E0262" w:rsidP="00604AE1">
      <w:pPr>
        <w:spacing w:after="0" w:line="240" w:lineRule="auto"/>
        <w:jc w:val="both"/>
      </w:pPr>
      <w:r w:rsidRPr="000E0262">
        <w:t xml:space="preserve">  </w:t>
      </w:r>
      <w:r w:rsidRPr="000E0262">
        <w:tab/>
        <w:t xml:space="preserve"> </w:t>
      </w:r>
      <w:r w:rsidRPr="000E0262">
        <w:rPr>
          <w:noProof/>
          <w:lang w:eastAsia="pl-PL"/>
        </w:rPr>
        <w:drawing>
          <wp:inline distT="0" distB="0" distL="0" distR="0">
            <wp:extent cx="590550" cy="440909"/>
            <wp:effectExtent l="0" t="0" r="0" b="0"/>
            <wp:docPr id="1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262">
        <w:rPr>
          <w:noProof/>
          <w:lang w:eastAsia="pl-PL"/>
        </w:rPr>
        <w:drawing>
          <wp:inline distT="0" distB="0" distL="0" distR="0">
            <wp:extent cx="527050" cy="417566"/>
            <wp:effectExtent l="0" t="0" r="0" b="0"/>
            <wp:docPr id="2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41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262">
        <w:t xml:space="preserve"> </w:t>
      </w:r>
      <w:r w:rsidRPr="000E0262">
        <w:tab/>
      </w:r>
    </w:p>
    <w:p w:rsidR="000E0262" w:rsidRPr="000E0262" w:rsidRDefault="000E0262" w:rsidP="00604AE1">
      <w:pPr>
        <w:spacing w:after="0" w:line="240" w:lineRule="auto"/>
        <w:jc w:val="both"/>
      </w:pPr>
    </w:p>
    <w:p w:rsidR="000E0262" w:rsidRPr="000E0262" w:rsidRDefault="000E0262" w:rsidP="00604AE1">
      <w:pPr>
        <w:spacing w:after="0" w:line="240" w:lineRule="auto"/>
        <w:jc w:val="both"/>
      </w:pPr>
      <w:r w:rsidRPr="000E0262">
        <w:t>rys. 1 – element mocujący nogi do stelaża (odlew)</w:t>
      </w:r>
    </w:p>
    <w:p w:rsidR="000E0262" w:rsidRPr="000E0262" w:rsidRDefault="000E0262" w:rsidP="00604AE1">
      <w:pPr>
        <w:spacing w:after="0" w:line="240" w:lineRule="auto"/>
        <w:jc w:val="both"/>
      </w:pPr>
    </w:p>
    <w:p w:rsidR="000E0262" w:rsidRPr="000E0262" w:rsidRDefault="000E0262" w:rsidP="00604AE1">
      <w:pPr>
        <w:spacing w:after="0" w:line="240" w:lineRule="auto"/>
        <w:jc w:val="both"/>
      </w:pPr>
      <w:r w:rsidRPr="000E0262">
        <w:rPr>
          <w:noProof/>
          <w:lang w:eastAsia="pl-PL"/>
        </w:rPr>
        <w:drawing>
          <wp:inline distT="0" distB="0" distL="0" distR="0">
            <wp:extent cx="1137920" cy="853440"/>
            <wp:effectExtent l="0" t="0" r="0" b="0"/>
            <wp:docPr id="33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0262">
        <w:t xml:space="preserve">  rys. 2 – sposób montażu</w:t>
      </w:r>
    </w:p>
    <w:p w:rsidR="000E0262" w:rsidRPr="000E0262" w:rsidRDefault="000E0262" w:rsidP="00604AE1">
      <w:pPr>
        <w:spacing w:after="0" w:line="240" w:lineRule="auto"/>
        <w:jc w:val="both"/>
      </w:pPr>
    </w:p>
    <w:p w:rsidR="00ED712C" w:rsidRDefault="00ED712C" w:rsidP="00604AE1">
      <w:pPr>
        <w:spacing w:after="0"/>
        <w:jc w:val="both"/>
      </w:pPr>
      <w:r w:rsidRPr="004A71A2">
        <w:t>Nogi pośrednie (</w:t>
      </w:r>
      <w:r>
        <w:t>2</w:t>
      </w:r>
      <w:r w:rsidRPr="004A71A2">
        <w:t xml:space="preserve"> szt.) cofnięte w stosunku do krawędzi blatu </w:t>
      </w:r>
      <w:r>
        <w:t xml:space="preserve">o 30 cm </w:t>
      </w:r>
      <w:r w:rsidRPr="004A71A2">
        <w:t>o przekroju kwadratowym 50x50 mm</w:t>
      </w:r>
      <w:r>
        <w:t xml:space="preserve"> wyposażone w głowicę wykonaną z giętej blachy o grubości 2mm, mocowane do stelaża oraz blatu za pomocą śrub </w:t>
      </w:r>
      <w:proofErr w:type="spellStart"/>
      <w:r>
        <w:t>imbusowych</w:t>
      </w:r>
      <w:proofErr w:type="spellEnd"/>
      <w:r>
        <w:t xml:space="preserve"> z gwintem metrycznym oraz wkrętów. Nogi wyposażone w stopę tworzywową, umożliwiającą płynną regulację wysokości w zakresie 20mm (rys 3).   </w:t>
      </w:r>
    </w:p>
    <w:p w:rsidR="00ED712C" w:rsidRPr="000E0262" w:rsidRDefault="00ED712C" w:rsidP="00604AE1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2548890" cy="1726020"/>
            <wp:effectExtent l="19050" t="0" r="3810" b="0"/>
            <wp:docPr id="50" name="Obraz 49" descr="stół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ół_.jpg"/>
                    <pic:cNvPicPr/>
                  </pic:nvPicPr>
                  <pic:blipFill>
                    <a:blip r:embed="rId37" cstate="print"/>
                    <a:srcRect l="15553" r="17207"/>
                    <a:stretch>
                      <a:fillRect/>
                    </a:stretch>
                  </pic:blipFill>
                  <pic:spPr>
                    <a:xfrm>
                      <a:off x="0" y="0"/>
                      <a:ext cx="2551401" cy="172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262">
        <w:t xml:space="preserve">rys. </w:t>
      </w:r>
      <w:r>
        <w:t>3</w:t>
      </w:r>
      <w:r w:rsidRPr="000E0262">
        <w:t xml:space="preserve"> – </w:t>
      </w:r>
      <w:r>
        <w:t>stelaż stołu oraz nogi skrajane i pośrednie</w:t>
      </w:r>
    </w:p>
    <w:p w:rsidR="00ED712C" w:rsidRDefault="00ED712C" w:rsidP="00604AE1">
      <w:pPr>
        <w:spacing w:after="0" w:line="240" w:lineRule="auto"/>
        <w:jc w:val="both"/>
      </w:pPr>
    </w:p>
    <w:p w:rsidR="000E0262" w:rsidRPr="000E0262" w:rsidRDefault="000E0262" w:rsidP="00604AE1">
      <w:pPr>
        <w:spacing w:after="0" w:line="240" w:lineRule="auto"/>
        <w:jc w:val="both"/>
      </w:pPr>
      <w:r w:rsidRPr="000E0262">
        <w:t xml:space="preserve">Stelaż umożliwiający montaż nóg o przekroju kwadratowym o wymiarze 50x50 mm  i okrągłych fi 43 mm bez konieczności rozkręcania lub zmiany ramy. Stelaż oraz nogi stołu malowane proszkowo. </w:t>
      </w:r>
    </w:p>
    <w:p w:rsidR="000E0262" w:rsidRPr="000E0262" w:rsidRDefault="000E0262" w:rsidP="00604AE1">
      <w:pPr>
        <w:spacing w:after="0" w:line="240" w:lineRule="auto"/>
        <w:jc w:val="both"/>
      </w:pPr>
    </w:p>
    <w:p w:rsidR="000E0262" w:rsidRPr="000E0262" w:rsidRDefault="00ED712C" w:rsidP="00604AE1">
      <w:pPr>
        <w:spacing w:after="0" w:line="240" w:lineRule="auto"/>
        <w:jc w:val="both"/>
        <w:rPr>
          <w:b/>
        </w:rPr>
      </w:pPr>
      <w:r>
        <w:rPr>
          <w:b/>
        </w:rPr>
        <w:t>Stół</w:t>
      </w:r>
      <w:r w:rsidR="000E0262" w:rsidRPr="000E0262">
        <w:rPr>
          <w:b/>
        </w:rPr>
        <w:t xml:space="preserve"> musi posiadać następujące atesty / certyfikaty:</w:t>
      </w:r>
    </w:p>
    <w:p w:rsidR="000E0262" w:rsidRPr="000E0262" w:rsidRDefault="000E0262" w:rsidP="0075775A">
      <w:pPr>
        <w:pStyle w:val="Akapitzlist"/>
        <w:numPr>
          <w:ilvl w:val="0"/>
          <w:numId w:val="12"/>
        </w:numPr>
        <w:jc w:val="both"/>
        <w:rPr>
          <w:color w:val="333333"/>
          <w:shd w:val="clear" w:color="auto" w:fill="FFFFFF"/>
        </w:rPr>
      </w:pPr>
      <w:r w:rsidRPr="000E0262">
        <w:t xml:space="preserve">Certyfikat zgodności z normami:  </w:t>
      </w:r>
      <w:r w:rsidRPr="000E0262">
        <w:rPr>
          <w:rStyle w:val="Pogrubienie"/>
          <w:color w:val="333333"/>
        </w:rPr>
        <w:t xml:space="preserve">PN-EN 527-1:2011 </w:t>
      </w:r>
      <w:r w:rsidRPr="000E0262">
        <w:rPr>
          <w:color w:val="333333"/>
          <w:shd w:val="clear" w:color="auto" w:fill="FFFFFF"/>
        </w:rPr>
        <w:t>Meble biurowe -- Stoły robocze i biurka -- Część 1: Wymiary</w:t>
      </w:r>
      <w:r w:rsidRPr="000E0262">
        <w:rPr>
          <w:rStyle w:val="Pogrubienie"/>
          <w:color w:val="333333"/>
        </w:rPr>
        <w:t xml:space="preserve">, </w:t>
      </w:r>
      <w:r w:rsidRPr="000E0262">
        <w:rPr>
          <w:b/>
          <w:bCs/>
          <w:color w:val="333333"/>
          <w:shd w:val="clear" w:color="auto" w:fill="FFFFFF"/>
        </w:rPr>
        <w:t>PN-EN 527-2:2017-02</w:t>
      </w:r>
      <w:r w:rsidRPr="000E0262">
        <w:rPr>
          <w:color w:val="333333"/>
          <w:shd w:val="clear" w:color="auto" w:fill="FFFFFF"/>
        </w:rPr>
        <w:t xml:space="preserve"> Meble biurowe -- Stoły robocze -- Część 2: Wymagania bezpieczeństwa, wytrzymałości i trwałości.</w:t>
      </w:r>
    </w:p>
    <w:p w:rsidR="000E0262" w:rsidRPr="000E0262" w:rsidRDefault="000E0262" w:rsidP="00604AE1">
      <w:pPr>
        <w:pStyle w:val="Akapitzlist"/>
        <w:spacing w:after="0" w:line="240" w:lineRule="auto"/>
        <w:jc w:val="both"/>
      </w:pPr>
    </w:p>
    <w:p w:rsidR="000E0262" w:rsidRPr="000E0262" w:rsidRDefault="000E0262" w:rsidP="00604AE1">
      <w:pPr>
        <w:spacing w:after="0" w:line="240" w:lineRule="auto"/>
        <w:jc w:val="both"/>
        <w:rPr>
          <w:b/>
        </w:rPr>
      </w:pPr>
      <w:r w:rsidRPr="000E0262">
        <w:rPr>
          <w:b/>
        </w:rPr>
        <w:t>Kolorystyka do wyboru przez Zamawiającego:</w:t>
      </w:r>
    </w:p>
    <w:p w:rsidR="000E0262" w:rsidRPr="000E0262" w:rsidRDefault="000E0262" w:rsidP="0075775A">
      <w:pPr>
        <w:pStyle w:val="Akapitzlist"/>
        <w:numPr>
          <w:ilvl w:val="0"/>
          <w:numId w:val="9"/>
        </w:numPr>
        <w:spacing w:after="0" w:line="240" w:lineRule="auto"/>
        <w:jc w:val="both"/>
      </w:pPr>
      <w:r w:rsidRPr="000E0262">
        <w:t xml:space="preserve">płyta - </w:t>
      </w:r>
      <w:proofErr w:type="spellStart"/>
      <w:r w:rsidRPr="000E0262">
        <w:t>melaminowana</w:t>
      </w:r>
      <w:proofErr w:type="spellEnd"/>
      <w:r w:rsidRPr="000E0262">
        <w:t xml:space="preserve">: min. 17 kolorów w tym dąb natura, piaskowy, akacja, karmelowy orzech do wyboru z palety producenta.  </w:t>
      </w:r>
    </w:p>
    <w:p w:rsidR="000E0262" w:rsidRPr="000E0262" w:rsidRDefault="000E0262" w:rsidP="0075775A">
      <w:pPr>
        <w:pStyle w:val="Akapitzlist"/>
        <w:numPr>
          <w:ilvl w:val="0"/>
          <w:numId w:val="9"/>
        </w:numPr>
        <w:spacing w:after="0" w:line="240" w:lineRule="auto"/>
        <w:jc w:val="both"/>
      </w:pPr>
      <w:r w:rsidRPr="000E0262">
        <w:t xml:space="preserve">stelaż: min. </w:t>
      </w:r>
      <w:r w:rsidR="005D4B4B">
        <w:t>5</w:t>
      </w:r>
      <w:r w:rsidRPr="000E0262">
        <w:t xml:space="preserve"> kolorów w tym biały połysk, srebrny metalik, piaskowy, czarny, ciemny brąz do wyboru z palety producenta. </w:t>
      </w:r>
    </w:p>
    <w:p w:rsidR="000E0262" w:rsidRPr="000E0262" w:rsidRDefault="000E0262" w:rsidP="00604AE1">
      <w:pPr>
        <w:spacing w:after="0" w:line="240" w:lineRule="auto"/>
        <w:jc w:val="both"/>
        <w:rPr>
          <w:b/>
        </w:rPr>
      </w:pPr>
    </w:p>
    <w:p w:rsidR="000E0262" w:rsidRPr="000E0262" w:rsidRDefault="000E0262" w:rsidP="00604AE1">
      <w:pPr>
        <w:spacing w:after="0" w:line="240" w:lineRule="auto"/>
        <w:jc w:val="both"/>
        <w:rPr>
          <w:b/>
        </w:rPr>
      </w:pPr>
      <w:r w:rsidRPr="000E0262">
        <w:rPr>
          <w:b/>
        </w:rPr>
        <w:t>Oferowane meble mają być rozwiązaniami systemowymi, umożliwiającymi domówienia i wspólne zestawienie w przyszłości.</w:t>
      </w:r>
    </w:p>
    <w:p w:rsidR="000E0262" w:rsidRPr="000E0262" w:rsidRDefault="000E0262" w:rsidP="00604AE1">
      <w:pPr>
        <w:spacing w:after="0" w:line="240" w:lineRule="auto"/>
        <w:jc w:val="both"/>
        <w:rPr>
          <w:b/>
        </w:rPr>
      </w:pPr>
    </w:p>
    <w:p w:rsidR="000E0262" w:rsidRPr="000E0262" w:rsidRDefault="000E0262" w:rsidP="00604AE1">
      <w:pPr>
        <w:spacing w:after="0" w:line="240" w:lineRule="auto"/>
        <w:jc w:val="both"/>
        <w:rPr>
          <w:rFonts w:cs="Tahoma"/>
        </w:rPr>
      </w:pPr>
      <w:r w:rsidRPr="000E0262">
        <w:rPr>
          <w:rFonts w:cs="Tahoma"/>
        </w:rPr>
        <w:t>Wygląd jak na rysunku:</w:t>
      </w:r>
    </w:p>
    <w:p w:rsidR="00137BCB" w:rsidRDefault="00ED712C" w:rsidP="00604AE1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3274584" cy="2301240"/>
            <wp:effectExtent l="19050" t="0" r="2016" b="0"/>
            <wp:docPr id="52" name="Obraz 51" descr="stó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ół.jpg"/>
                    <pic:cNvPicPr/>
                  </pic:nvPicPr>
                  <pic:blipFill>
                    <a:blip r:embed="rId38" cstate="print"/>
                    <a:srcRect l="18332" r="16876"/>
                    <a:stretch>
                      <a:fillRect/>
                    </a:stretch>
                  </pic:blipFill>
                  <pic:spPr>
                    <a:xfrm>
                      <a:off x="0" y="0"/>
                      <a:ext cx="3274584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12C" w:rsidRPr="000E0262" w:rsidRDefault="00ED712C" w:rsidP="00604AE1">
      <w:pPr>
        <w:spacing w:after="0" w:line="240" w:lineRule="auto"/>
        <w:jc w:val="both"/>
      </w:pPr>
    </w:p>
    <w:p w:rsidR="00137BCB" w:rsidRPr="000E0262" w:rsidRDefault="00137BCB" w:rsidP="00F12C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E0262">
        <w:rPr>
          <w:b/>
        </w:rPr>
        <w:t>10 - Stół 140x60 cm</w:t>
      </w:r>
    </w:p>
    <w:p w:rsidR="00CB36EF" w:rsidRPr="000E0262" w:rsidRDefault="00CB36EF" w:rsidP="00604AE1">
      <w:pPr>
        <w:spacing w:after="0" w:line="240" w:lineRule="auto"/>
        <w:jc w:val="both"/>
      </w:pPr>
      <w:r w:rsidRPr="000E0262">
        <w:t>Wymiar:</w:t>
      </w:r>
    </w:p>
    <w:p w:rsidR="00CB36EF" w:rsidRPr="000E0262" w:rsidRDefault="00CB36EF" w:rsidP="0075775A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0E0262">
        <w:t>szerokość 140 cm</w:t>
      </w:r>
    </w:p>
    <w:p w:rsidR="00CB36EF" w:rsidRPr="000E0262" w:rsidRDefault="00CB36EF" w:rsidP="0075775A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0E0262">
        <w:t>głębokość 60 cm</w:t>
      </w:r>
    </w:p>
    <w:p w:rsidR="00CB36EF" w:rsidRPr="000E0262" w:rsidRDefault="00CB36EF" w:rsidP="0075775A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0E0262">
        <w:t>wysokość 74 cm</w:t>
      </w:r>
    </w:p>
    <w:p w:rsidR="00CB36EF" w:rsidRPr="000E0262" w:rsidRDefault="00CB36EF" w:rsidP="00604AE1">
      <w:pPr>
        <w:spacing w:after="0" w:line="240" w:lineRule="auto"/>
        <w:jc w:val="both"/>
      </w:pPr>
    </w:p>
    <w:p w:rsidR="004D0EDB" w:rsidRPr="000E0262" w:rsidRDefault="004D0EDB" w:rsidP="00604AE1">
      <w:pPr>
        <w:spacing w:after="0" w:line="240" w:lineRule="auto"/>
        <w:jc w:val="both"/>
      </w:pPr>
      <w:r w:rsidRPr="000E0262">
        <w:t xml:space="preserve">Blat wykonany z trójwarstwowej płyty wiórowej w klasie higieniczności E1 o grubości 25 mm obustronnie </w:t>
      </w:r>
      <w:proofErr w:type="spellStart"/>
      <w:r w:rsidRPr="000E0262">
        <w:t>melaminowanej</w:t>
      </w:r>
      <w:proofErr w:type="spellEnd"/>
      <w:r w:rsidRPr="000E0262">
        <w:t xml:space="preserve">.  Wąskie płaszczyzny zabezpieczone obrzeżem PCV grubości 2 mm w kolorze płyty. Krawędzie obrzeża zaokrąglone R=2 mm. Konstrukcja stelaża wykonana z profilowanej blachy stalowej o przekroju otwartym 30x40 mm, dla zapewnienia sztywności konstrukcji ścianka profilu stelaża o grubości 2 mm. </w:t>
      </w:r>
      <w:r w:rsidR="00672F07" w:rsidRPr="000E0262">
        <w:t xml:space="preserve">Rama stelaża dodatkowo spełnia </w:t>
      </w:r>
      <w:r w:rsidRPr="000E0262">
        <w:t xml:space="preserve">funkcję poziomego prowadzenia okablowania. Rama stołu przykręcana do blatu po obwodzie za pośrednictwem wpustek tworzywowych oraz śrub </w:t>
      </w:r>
      <w:proofErr w:type="spellStart"/>
      <w:r w:rsidRPr="000E0262">
        <w:t>imbusowych</w:t>
      </w:r>
      <w:proofErr w:type="spellEnd"/>
      <w:r w:rsidRPr="000E0262">
        <w:t xml:space="preserve"> z gwintem metrycznym. Nie dopuszcza się wkręcania śrub bezpośrednio w płytę blatu ze względu na małą trwałość połączenia. </w:t>
      </w:r>
    </w:p>
    <w:p w:rsidR="004D0EDB" w:rsidRPr="000E0262" w:rsidRDefault="004D0EDB" w:rsidP="00604AE1">
      <w:pPr>
        <w:spacing w:after="0" w:line="240" w:lineRule="auto"/>
        <w:jc w:val="both"/>
      </w:pPr>
      <w:r w:rsidRPr="000E0262">
        <w:t xml:space="preserve">Nogi o przekroju kwadratowym 50x50 mm mocowane do ramy poprzez precyzyjnie wykonane odlewy (rys.1), umożliwiające szybki  montaż oraz wielokrotny demontaż nóg bez utraty sztywności i stabilności konstrukcji. Montaż nogi do ramy odbywa się za pomocą jednej śruby. Nie dopuszcza się konstrukcji spawanej (rys.2). </w:t>
      </w:r>
    </w:p>
    <w:p w:rsidR="004D0EDB" w:rsidRPr="000E0262" w:rsidRDefault="004D0EDB" w:rsidP="00604AE1">
      <w:pPr>
        <w:spacing w:after="0" w:line="240" w:lineRule="auto"/>
        <w:jc w:val="both"/>
      </w:pPr>
    </w:p>
    <w:p w:rsidR="004D0EDB" w:rsidRPr="000E0262" w:rsidRDefault="004D0EDB" w:rsidP="00604AE1">
      <w:pPr>
        <w:spacing w:after="0" w:line="240" w:lineRule="auto"/>
        <w:jc w:val="both"/>
      </w:pPr>
      <w:r w:rsidRPr="000E0262">
        <w:t xml:space="preserve">  </w:t>
      </w:r>
      <w:r w:rsidRPr="000E0262">
        <w:tab/>
        <w:t xml:space="preserve"> </w:t>
      </w:r>
      <w:r w:rsidRPr="000E0262">
        <w:rPr>
          <w:noProof/>
          <w:lang w:eastAsia="pl-PL"/>
        </w:rPr>
        <w:drawing>
          <wp:inline distT="0" distB="0" distL="0" distR="0">
            <wp:extent cx="590550" cy="440909"/>
            <wp:effectExtent l="19050" t="0" r="0" b="0"/>
            <wp:docPr id="4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262">
        <w:rPr>
          <w:noProof/>
          <w:lang w:eastAsia="pl-PL"/>
        </w:rPr>
        <w:drawing>
          <wp:inline distT="0" distB="0" distL="0" distR="0">
            <wp:extent cx="527050" cy="417566"/>
            <wp:effectExtent l="19050" t="0" r="6350" b="0"/>
            <wp:docPr id="4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41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262">
        <w:t xml:space="preserve"> </w:t>
      </w:r>
      <w:r w:rsidRPr="000E0262">
        <w:tab/>
      </w:r>
    </w:p>
    <w:p w:rsidR="004D0EDB" w:rsidRPr="000E0262" w:rsidRDefault="004D0EDB" w:rsidP="00604AE1">
      <w:pPr>
        <w:spacing w:after="0" w:line="240" w:lineRule="auto"/>
        <w:jc w:val="both"/>
      </w:pPr>
    </w:p>
    <w:p w:rsidR="004D0EDB" w:rsidRPr="000E0262" w:rsidRDefault="004D0EDB" w:rsidP="00604AE1">
      <w:pPr>
        <w:spacing w:after="0" w:line="240" w:lineRule="auto"/>
        <w:jc w:val="both"/>
      </w:pPr>
      <w:r w:rsidRPr="000E0262">
        <w:t>rys. 1 – element mocujący nogi do stelaża (odlew)</w:t>
      </w:r>
    </w:p>
    <w:p w:rsidR="004D0EDB" w:rsidRPr="000E0262" w:rsidRDefault="004D0EDB" w:rsidP="00604AE1">
      <w:pPr>
        <w:spacing w:after="0" w:line="240" w:lineRule="auto"/>
        <w:jc w:val="both"/>
      </w:pPr>
    </w:p>
    <w:p w:rsidR="004D0EDB" w:rsidRPr="000E0262" w:rsidRDefault="004D0EDB" w:rsidP="00604AE1">
      <w:pPr>
        <w:spacing w:after="0" w:line="240" w:lineRule="auto"/>
        <w:jc w:val="both"/>
      </w:pPr>
      <w:r w:rsidRPr="000E0262">
        <w:rPr>
          <w:noProof/>
          <w:lang w:eastAsia="pl-PL"/>
        </w:rPr>
        <w:lastRenderedPageBreak/>
        <w:drawing>
          <wp:inline distT="0" distB="0" distL="0" distR="0">
            <wp:extent cx="1137920" cy="853440"/>
            <wp:effectExtent l="0" t="0" r="0" b="0"/>
            <wp:docPr id="45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0262">
        <w:t xml:space="preserve">  rys. 2 – sposób montażu</w:t>
      </w:r>
    </w:p>
    <w:p w:rsidR="004D0EDB" w:rsidRPr="000E0262" w:rsidRDefault="004D0EDB" w:rsidP="00604AE1">
      <w:pPr>
        <w:spacing w:after="0" w:line="240" w:lineRule="auto"/>
        <w:jc w:val="both"/>
      </w:pPr>
    </w:p>
    <w:p w:rsidR="004D0EDB" w:rsidRPr="000E0262" w:rsidRDefault="004D0EDB" w:rsidP="00604AE1">
      <w:pPr>
        <w:spacing w:after="0" w:line="240" w:lineRule="auto"/>
        <w:jc w:val="both"/>
      </w:pPr>
      <w:r w:rsidRPr="000E0262">
        <w:t xml:space="preserve">Stelaż umożliwiający montaż nóg o przekroju kwadratowym o wymiarze 50x50 mm  i okrągłych fi 43 mm bez konieczności rozkręcania lub zmiany ramy. Stelaż oraz nogi stołu malowane proszkowo. </w:t>
      </w:r>
    </w:p>
    <w:p w:rsidR="004D0EDB" w:rsidRPr="000E0262" w:rsidRDefault="004D0EDB" w:rsidP="00604AE1">
      <w:pPr>
        <w:spacing w:after="0" w:line="240" w:lineRule="auto"/>
        <w:jc w:val="both"/>
      </w:pPr>
    </w:p>
    <w:p w:rsidR="004D0EDB" w:rsidRPr="000E0262" w:rsidRDefault="004D0EDB" w:rsidP="00604AE1">
      <w:pPr>
        <w:spacing w:after="0" w:line="240" w:lineRule="auto"/>
        <w:jc w:val="both"/>
        <w:rPr>
          <w:b/>
        </w:rPr>
      </w:pPr>
      <w:r w:rsidRPr="000E0262">
        <w:rPr>
          <w:b/>
        </w:rPr>
        <w:t>Kolorystyka do wyboru przez Zamawiającego:</w:t>
      </w:r>
    </w:p>
    <w:p w:rsidR="004D0EDB" w:rsidRPr="000E0262" w:rsidRDefault="004D0EDB" w:rsidP="0075775A">
      <w:pPr>
        <w:pStyle w:val="Akapitzlist"/>
        <w:numPr>
          <w:ilvl w:val="0"/>
          <w:numId w:val="9"/>
        </w:numPr>
        <w:spacing w:after="0" w:line="240" w:lineRule="auto"/>
        <w:jc w:val="both"/>
      </w:pPr>
      <w:r w:rsidRPr="000E0262">
        <w:t xml:space="preserve">płyta - </w:t>
      </w:r>
      <w:proofErr w:type="spellStart"/>
      <w:r w:rsidRPr="000E0262">
        <w:t>melaminowana</w:t>
      </w:r>
      <w:proofErr w:type="spellEnd"/>
      <w:r w:rsidRPr="000E0262">
        <w:t xml:space="preserve">: min. 17 kolorów w tym dąb natura, piaskowy, akacja, karmelowy orzech do wyboru z palety producenta.  </w:t>
      </w:r>
    </w:p>
    <w:p w:rsidR="004D0EDB" w:rsidRPr="000E0262" w:rsidRDefault="004D0EDB" w:rsidP="0075775A">
      <w:pPr>
        <w:pStyle w:val="Akapitzlist"/>
        <w:numPr>
          <w:ilvl w:val="0"/>
          <w:numId w:val="9"/>
        </w:numPr>
        <w:spacing w:after="0" w:line="240" w:lineRule="auto"/>
        <w:jc w:val="both"/>
      </w:pPr>
      <w:r w:rsidRPr="000E0262">
        <w:t xml:space="preserve">stelaż: min. </w:t>
      </w:r>
      <w:r w:rsidR="005D4B4B">
        <w:t>5</w:t>
      </w:r>
      <w:r w:rsidRPr="000E0262">
        <w:t xml:space="preserve"> kolorów w tym biały połysk, srebrny metalik, piaskowy, czarny, ciemny brąz do wyboru z palety producenta. </w:t>
      </w:r>
    </w:p>
    <w:p w:rsidR="004D0EDB" w:rsidRPr="000E0262" w:rsidRDefault="004D0EDB" w:rsidP="00604AE1">
      <w:pPr>
        <w:spacing w:after="0" w:line="240" w:lineRule="auto"/>
        <w:jc w:val="both"/>
        <w:rPr>
          <w:b/>
        </w:rPr>
      </w:pPr>
    </w:p>
    <w:p w:rsidR="004D0EDB" w:rsidRPr="000E0262" w:rsidRDefault="004D0EDB" w:rsidP="00604AE1">
      <w:pPr>
        <w:spacing w:after="0" w:line="240" w:lineRule="auto"/>
        <w:jc w:val="both"/>
        <w:rPr>
          <w:b/>
        </w:rPr>
      </w:pPr>
      <w:r w:rsidRPr="000E0262">
        <w:rPr>
          <w:b/>
        </w:rPr>
        <w:t>Oferowane meble mają być rozwiązaniami systemowymi, umożliwiającymi domówienia i wspólne zestawienie w przyszłości.</w:t>
      </w:r>
    </w:p>
    <w:p w:rsidR="004D0EDB" w:rsidRPr="000E0262" w:rsidRDefault="004D0EDB" w:rsidP="00604AE1">
      <w:pPr>
        <w:spacing w:after="0" w:line="240" w:lineRule="auto"/>
        <w:jc w:val="both"/>
        <w:rPr>
          <w:b/>
        </w:rPr>
      </w:pPr>
    </w:p>
    <w:p w:rsidR="004D0EDB" w:rsidRPr="000E0262" w:rsidRDefault="004D0EDB" w:rsidP="00604AE1">
      <w:pPr>
        <w:spacing w:after="0" w:line="240" w:lineRule="auto"/>
        <w:jc w:val="both"/>
        <w:rPr>
          <w:rFonts w:cs="Tahoma"/>
        </w:rPr>
      </w:pPr>
      <w:r w:rsidRPr="000E0262">
        <w:rPr>
          <w:rFonts w:cs="Tahoma"/>
        </w:rPr>
        <w:t>Wygląd jak na rysunku:</w:t>
      </w:r>
    </w:p>
    <w:p w:rsidR="00137BCB" w:rsidRDefault="004C2FA8" w:rsidP="00604AE1">
      <w:pPr>
        <w:spacing w:after="0" w:line="240" w:lineRule="auto"/>
        <w:jc w:val="both"/>
      </w:pPr>
      <w:r w:rsidRPr="000E0262">
        <w:rPr>
          <w:noProof/>
          <w:lang w:eastAsia="pl-PL"/>
        </w:rPr>
        <w:drawing>
          <wp:inline distT="0" distB="0" distL="0" distR="0">
            <wp:extent cx="2351531" cy="1637414"/>
            <wp:effectExtent l="19050" t="0" r="0" b="0"/>
            <wp:docPr id="19" name="Obraz 18" descr="10_biur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biurko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238" cy="164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F07" w:rsidRPr="000E0262" w:rsidRDefault="00672F07" w:rsidP="00604AE1">
      <w:pPr>
        <w:spacing w:after="0" w:line="240" w:lineRule="auto"/>
        <w:jc w:val="both"/>
      </w:pPr>
    </w:p>
    <w:p w:rsidR="004C2FA8" w:rsidRPr="000E0262" w:rsidRDefault="004C2FA8" w:rsidP="00604AE1">
      <w:pPr>
        <w:spacing w:after="0" w:line="240" w:lineRule="auto"/>
        <w:jc w:val="both"/>
      </w:pPr>
    </w:p>
    <w:p w:rsidR="00137BCB" w:rsidRPr="000E0262" w:rsidRDefault="00137BCB" w:rsidP="00F12C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E0262">
        <w:rPr>
          <w:b/>
        </w:rPr>
        <w:t>11 - Biurko komputerowe "120x60"</w:t>
      </w:r>
    </w:p>
    <w:p w:rsidR="00CB36EF" w:rsidRPr="000E0262" w:rsidRDefault="00CB36EF" w:rsidP="00604AE1">
      <w:pPr>
        <w:spacing w:after="0" w:line="240" w:lineRule="auto"/>
        <w:jc w:val="both"/>
      </w:pPr>
      <w:r w:rsidRPr="000E0262">
        <w:t>Wymiar:</w:t>
      </w:r>
    </w:p>
    <w:p w:rsidR="00CB36EF" w:rsidRPr="000E0262" w:rsidRDefault="00CB36EF" w:rsidP="0075775A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0E0262">
        <w:t>szerokość 120 cm</w:t>
      </w:r>
    </w:p>
    <w:p w:rsidR="00CB36EF" w:rsidRPr="000E0262" w:rsidRDefault="00CB36EF" w:rsidP="0075775A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0E0262">
        <w:t>głębokość 60 cm</w:t>
      </w:r>
    </w:p>
    <w:p w:rsidR="00CB36EF" w:rsidRPr="000E0262" w:rsidRDefault="00CB36EF" w:rsidP="0075775A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0E0262">
        <w:t>wysokość 74 cm</w:t>
      </w:r>
    </w:p>
    <w:p w:rsidR="00ED712C" w:rsidRDefault="00ED712C" w:rsidP="00604AE1">
      <w:pPr>
        <w:spacing w:after="0" w:line="240" w:lineRule="auto"/>
        <w:jc w:val="both"/>
      </w:pPr>
    </w:p>
    <w:p w:rsidR="004D0EDB" w:rsidRPr="000E0262" w:rsidRDefault="004D0EDB" w:rsidP="00604AE1">
      <w:pPr>
        <w:spacing w:after="0" w:line="240" w:lineRule="auto"/>
        <w:jc w:val="both"/>
      </w:pPr>
      <w:r w:rsidRPr="000E0262">
        <w:t xml:space="preserve">Blat wykonany z trójwarstwowej płyty wiórowej w klasie higieniczności E1 o grubości 25 mm obustronnie </w:t>
      </w:r>
      <w:proofErr w:type="spellStart"/>
      <w:r w:rsidRPr="000E0262">
        <w:t>melaminowanej</w:t>
      </w:r>
      <w:proofErr w:type="spellEnd"/>
      <w:r w:rsidRPr="000E0262">
        <w:t xml:space="preserve">.  Wąskie płaszczyzny zabezpieczone obrzeżem PCV grubości 2 mm w kolorze płyty. Krawędzie obrzeża zaokrąglone R=2 mm. Konstrukcja stelaża wykonana z profilowanej blachy stalowej o przekroju otwartym 30x40 mm, dla zapewnienia sztywności konstrukcji ścianka profilu stelaża o grubości 2 mm. </w:t>
      </w:r>
      <w:r w:rsidR="00672F07" w:rsidRPr="000E0262">
        <w:t xml:space="preserve">Rama stelaża dodatkowo spełnia </w:t>
      </w:r>
      <w:r w:rsidRPr="000E0262">
        <w:t xml:space="preserve">poziomego prowadzenia okablowania. Rama stołu przykręcana do blatu po obwodzie za pośrednictwem wpustek tworzywowych oraz śrub </w:t>
      </w:r>
      <w:proofErr w:type="spellStart"/>
      <w:r w:rsidRPr="000E0262">
        <w:t>imbusowych</w:t>
      </w:r>
      <w:proofErr w:type="spellEnd"/>
      <w:r w:rsidRPr="000E0262">
        <w:t xml:space="preserve"> z gwintem metrycznym. Nie dopuszcza się wkręcania śrub bezpośrednio w płytę blatu ze względu na małą trwałość połączenia. </w:t>
      </w:r>
    </w:p>
    <w:p w:rsidR="004D0EDB" w:rsidRPr="000E0262" w:rsidRDefault="004D0EDB" w:rsidP="00604AE1">
      <w:pPr>
        <w:spacing w:after="0" w:line="240" w:lineRule="auto"/>
        <w:jc w:val="both"/>
      </w:pPr>
      <w:r w:rsidRPr="000E0262">
        <w:t xml:space="preserve">Nogi o przekroju kwadratowym 50x50 mm mocowane do ramy poprzez precyzyjnie wykonane odlewy (rys.1), umożliwiające szybki  montaż oraz wielokrotny demontaż nóg bez utraty sztywności i stabilności konstrukcji. Montaż nogi do ramy odbywa się za pomocą jednej śruby. Nie dopuszcza się konstrukcji spawanej (rys.2). </w:t>
      </w:r>
    </w:p>
    <w:p w:rsidR="004D0EDB" w:rsidRPr="000E0262" w:rsidRDefault="004D0EDB" w:rsidP="00604AE1">
      <w:pPr>
        <w:spacing w:after="0" w:line="240" w:lineRule="auto"/>
        <w:jc w:val="both"/>
      </w:pPr>
    </w:p>
    <w:p w:rsidR="004D0EDB" w:rsidRPr="000E0262" w:rsidRDefault="004D0EDB" w:rsidP="00604AE1">
      <w:pPr>
        <w:spacing w:after="0" w:line="240" w:lineRule="auto"/>
        <w:jc w:val="both"/>
      </w:pPr>
      <w:r w:rsidRPr="000E0262">
        <w:lastRenderedPageBreak/>
        <w:t xml:space="preserve">  </w:t>
      </w:r>
      <w:r w:rsidRPr="000E0262">
        <w:tab/>
        <w:t xml:space="preserve"> </w:t>
      </w:r>
      <w:r w:rsidRPr="000E0262">
        <w:rPr>
          <w:noProof/>
          <w:lang w:eastAsia="pl-PL"/>
        </w:rPr>
        <w:drawing>
          <wp:inline distT="0" distB="0" distL="0" distR="0">
            <wp:extent cx="590550" cy="440909"/>
            <wp:effectExtent l="0" t="0" r="0" b="0"/>
            <wp:docPr id="4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262">
        <w:rPr>
          <w:noProof/>
          <w:lang w:eastAsia="pl-PL"/>
        </w:rPr>
        <w:drawing>
          <wp:inline distT="0" distB="0" distL="0" distR="0">
            <wp:extent cx="527050" cy="417566"/>
            <wp:effectExtent l="0" t="0" r="0" b="0"/>
            <wp:docPr id="4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41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262">
        <w:t xml:space="preserve"> </w:t>
      </w:r>
      <w:r w:rsidRPr="000E0262">
        <w:tab/>
      </w:r>
    </w:p>
    <w:p w:rsidR="004D0EDB" w:rsidRPr="000E0262" w:rsidRDefault="004D0EDB" w:rsidP="00604AE1">
      <w:pPr>
        <w:spacing w:after="0" w:line="240" w:lineRule="auto"/>
        <w:jc w:val="both"/>
      </w:pPr>
    </w:p>
    <w:p w:rsidR="004D0EDB" w:rsidRPr="000E0262" w:rsidRDefault="004D0EDB" w:rsidP="00604AE1">
      <w:pPr>
        <w:spacing w:after="0" w:line="240" w:lineRule="auto"/>
        <w:jc w:val="both"/>
      </w:pPr>
      <w:r w:rsidRPr="000E0262">
        <w:t>rys. 1 – element mocujący nogi do stelaża (odlew)</w:t>
      </w:r>
    </w:p>
    <w:p w:rsidR="004D0EDB" w:rsidRPr="000E0262" w:rsidRDefault="004D0EDB" w:rsidP="00604AE1">
      <w:pPr>
        <w:spacing w:after="0" w:line="240" w:lineRule="auto"/>
        <w:jc w:val="both"/>
      </w:pPr>
    </w:p>
    <w:p w:rsidR="004D0EDB" w:rsidRPr="000E0262" w:rsidRDefault="004D0EDB" w:rsidP="00604AE1">
      <w:pPr>
        <w:spacing w:after="0" w:line="240" w:lineRule="auto"/>
        <w:jc w:val="both"/>
      </w:pPr>
      <w:r w:rsidRPr="000E0262">
        <w:rPr>
          <w:noProof/>
          <w:lang w:eastAsia="pl-PL"/>
        </w:rPr>
        <w:drawing>
          <wp:inline distT="0" distB="0" distL="0" distR="0">
            <wp:extent cx="1137920" cy="853440"/>
            <wp:effectExtent l="0" t="0" r="0" b="0"/>
            <wp:docPr id="48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0262">
        <w:t xml:space="preserve">  rys. 2 – sposób montażu</w:t>
      </w:r>
    </w:p>
    <w:p w:rsidR="004D0EDB" w:rsidRPr="000E0262" w:rsidRDefault="004D0EDB" w:rsidP="00604AE1">
      <w:pPr>
        <w:spacing w:after="0" w:line="240" w:lineRule="auto"/>
        <w:jc w:val="both"/>
      </w:pPr>
    </w:p>
    <w:p w:rsidR="004D0EDB" w:rsidRPr="000E0262" w:rsidRDefault="004D0EDB" w:rsidP="00604AE1">
      <w:pPr>
        <w:spacing w:after="0" w:line="240" w:lineRule="auto"/>
        <w:jc w:val="both"/>
      </w:pPr>
      <w:r w:rsidRPr="000E0262">
        <w:t xml:space="preserve">Stelaż umożliwiający montaż nóg o przekroju kwadratowym o wymiarze 50x50 mm  i okrągłych fi 43 mm bez konieczności rozkręcania lub zmiany ramy. Stelaż oraz nogi stołu malowane proszkowo. </w:t>
      </w:r>
    </w:p>
    <w:p w:rsidR="004D0EDB" w:rsidRPr="000E0262" w:rsidRDefault="004D0EDB" w:rsidP="00604AE1">
      <w:pPr>
        <w:spacing w:after="0" w:line="240" w:lineRule="auto"/>
        <w:jc w:val="both"/>
      </w:pPr>
    </w:p>
    <w:p w:rsidR="004D0EDB" w:rsidRPr="000E0262" w:rsidRDefault="004D0EDB" w:rsidP="00604AE1">
      <w:pPr>
        <w:spacing w:after="0" w:line="240" w:lineRule="auto"/>
        <w:jc w:val="both"/>
        <w:rPr>
          <w:b/>
        </w:rPr>
      </w:pPr>
      <w:r w:rsidRPr="000E0262">
        <w:rPr>
          <w:b/>
        </w:rPr>
        <w:t>Kolorystyka do wyboru przez Zamawiającego:</w:t>
      </w:r>
    </w:p>
    <w:p w:rsidR="004D0EDB" w:rsidRPr="000E0262" w:rsidRDefault="004D0EDB" w:rsidP="0075775A">
      <w:pPr>
        <w:pStyle w:val="Akapitzlist"/>
        <w:numPr>
          <w:ilvl w:val="0"/>
          <w:numId w:val="9"/>
        </w:numPr>
        <w:spacing w:after="0" w:line="240" w:lineRule="auto"/>
        <w:jc w:val="both"/>
      </w:pPr>
      <w:r w:rsidRPr="000E0262">
        <w:t xml:space="preserve">płyta - </w:t>
      </w:r>
      <w:proofErr w:type="spellStart"/>
      <w:r w:rsidRPr="000E0262">
        <w:t>melaminowana</w:t>
      </w:r>
      <w:proofErr w:type="spellEnd"/>
      <w:r w:rsidRPr="000E0262">
        <w:t xml:space="preserve">: min. 17 kolorów w tym dąb natura, piaskowy, akacja, karmelowy orzech do wyboru z palety producenta.  </w:t>
      </w:r>
    </w:p>
    <w:p w:rsidR="004D0EDB" w:rsidRPr="000E0262" w:rsidRDefault="004D0EDB" w:rsidP="0075775A">
      <w:pPr>
        <w:pStyle w:val="Akapitzlist"/>
        <w:numPr>
          <w:ilvl w:val="0"/>
          <w:numId w:val="9"/>
        </w:numPr>
        <w:spacing w:after="0" w:line="240" w:lineRule="auto"/>
        <w:jc w:val="both"/>
      </w:pPr>
      <w:r w:rsidRPr="000E0262">
        <w:t xml:space="preserve">stelaż: min. </w:t>
      </w:r>
      <w:r w:rsidR="005D4B4B">
        <w:t>5</w:t>
      </w:r>
      <w:r w:rsidRPr="000E0262">
        <w:t xml:space="preserve"> kolorów w tym biały połysk, srebrny metalik, piaskowy, czarny, ciemny brąz do wyboru z palety producenta. </w:t>
      </w:r>
    </w:p>
    <w:p w:rsidR="004D0EDB" w:rsidRPr="000E0262" w:rsidRDefault="004D0EDB" w:rsidP="00604AE1">
      <w:pPr>
        <w:spacing w:after="0" w:line="240" w:lineRule="auto"/>
        <w:jc w:val="both"/>
        <w:rPr>
          <w:b/>
        </w:rPr>
      </w:pPr>
    </w:p>
    <w:p w:rsidR="004D0EDB" w:rsidRPr="000E0262" w:rsidRDefault="004D0EDB" w:rsidP="00604AE1">
      <w:pPr>
        <w:spacing w:after="0" w:line="240" w:lineRule="auto"/>
        <w:jc w:val="both"/>
        <w:rPr>
          <w:b/>
        </w:rPr>
      </w:pPr>
      <w:r w:rsidRPr="000E0262">
        <w:rPr>
          <w:b/>
        </w:rPr>
        <w:t>Oferowane meble mają być rozwiązaniami systemowymi, umożliwiającymi domówienia i wspólne zestawienie w przyszłości.</w:t>
      </w:r>
    </w:p>
    <w:p w:rsidR="004D0EDB" w:rsidRPr="000E0262" w:rsidRDefault="004D0EDB" w:rsidP="00604AE1">
      <w:pPr>
        <w:spacing w:after="0" w:line="240" w:lineRule="auto"/>
        <w:jc w:val="both"/>
        <w:rPr>
          <w:b/>
        </w:rPr>
      </w:pPr>
    </w:p>
    <w:p w:rsidR="004D0EDB" w:rsidRPr="000E0262" w:rsidRDefault="004D0EDB" w:rsidP="00604AE1">
      <w:pPr>
        <w:spacing w:after="0" w:line="240" w:lineRule="auto"/>
        <w:jc w:val="both"/>
        <w:rPr>
          <w:rFonts w:cs="Tahoma"/>
        </w:rPr>
      </w:pPr>
      <w:r w:rsidRPr="000E0262">
        <w:rPr>
          <w:rFonts w:cs="Tahoma"/>
        </w:rPr>
        <w:t>Wygląd jak na rysunku:</w:t>
      </w:r>
    </w:p>
    <w:p w:rsidR="00137BCB" w:rsidRPr="000E0262" w:rsidRDefault="004C2FA8" w:rsidP="00604AE1">
      <w:pPr>
        <w:spacing w:after="0" w:line="240" w:lineRule="auto"/>
        <w:jc w:val="both"/>
      </w:pPr>
      <w:r w:rsidRPr="000E0262">
        <w:rPr>
          <w:noProof/>
          <w:lang w:eastAsia="pl-PL"/>
        </w:rPr>
        <w:drawing>
          <wp:inline distT="0" distB="0" distL="0" distR="0">
            <wp:extent cx="2693670" cy="1875652"/>
            <wp:effectExtent l="19050" t="0" r="0" b="0"/>
            <wp:docPr id="26" name="Obraz 25" descr="11_biur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biurko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96145" cy="18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BCB" w:rsidRPr="000E0262" w:rsidRDefault="00137BCB" w:rsidP="00F12C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E0262">
        <w:rPr>
          <w:b/>
        </w:rPr>
        <w:t>12 - Szafa "80" 2OH</w:t>
      </w:r>
    </w:p>
    <w:p w:rsidR="0030563B" w:rsidRPr="000E0262" w:rsidRDefault="0030563B" w:rsidP="00604AE1">
      <w:pPr>
        <w:spacing w:after="0" w:line="240" w:lineRule="auto"/>
        <w:jc w:val="both"/>
        <w:rPr>
          <w:rFonts w:cs="Tahoma"/>
        </w:rPr>
      </w:pPr>
      <w:r w:rsidRPr="000E0262">
        <w:rPr>
          <w:rFonts w:cs="Tahoma"/>
        </w:rPr>
        <w:t>Wymiar:</w:t>
      </w:r>
    </w:p>
    <w:p w:rsidR="0030563B" w:rsidRPr="000E0262" w:rsidRDefault="0030563B" w:rsidP="0075775A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cs="Tahoma"/>
        </w:rPr>
      </w:pPr>
      <w:r w:rsidRPr="000E0262">
        <w:rPr>
          <w:rFonts w:cs="Tahoma"/>
        </w:rPr>
        <w:t>szerokość 80 cm</w:t>
      </w:r>
    </w:p>
    <w:p w:rsidR="0030563B" w:rsidRPr="000E0262" w:rsidRDefault="0030563B" w:rsidP="0075775A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cs="Tahoma"/>
        </w:rPr>
      </w:pPr>
      <w:r w:rsidRPr="000E0262">
        <w:rPr>
          <w:rFonts w:cs="Tahoma"/>
        </w:rPr>
        <w:t>głębokość 42 cm</w:t>
      </w:r>
    </w:p>
    <w:p w:rsidR="0030563B" w:rsidRPr="000E0262" w:rsidRDefault="0030563B" w:rsidP="0075775A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cs="Tahoma"/>
        </w:rPr>
      </w:pPr>
      <w:r w:rsidRPr="000E0262">
        <w:rPr>
          <w:rFonts w:cs="Tahoma"/>
        </w:rPr>
        <w:t>wysokość 74 cm</w:t>
      </w:r>
    </w:p>
    <w:p w:rsidR="0030563B" w:rsidRPr="000E0262" w:rsidRDefault="0030563B" w:rsidP="00604AE1">
      <w:pPr>
        <w:pStyle w:val="Akapitzlist"/>
        <w:spacing w:after="0" w:line="240" w:lineRule="auto"/>
        <w:jc w:val="both"/>
        <w:rPr>
          <w:rFonts w:cs="Tahoma"/>
        </w:rPr>
      </w:pPr>
    </w:p>
    <w:p w:rsidR="0030563B" w:rsidRPr="000E0262" w:rsidRDefault="005949E8" w:rsidP="00604AE1">
      <w:pPr>
        <w:spacing w:after="0" w:line="240" w:lineRule="auto"/>
        <w:jc w:val="both"/>
        <w:rPr>
          <w:rFonts w:cs="Tahoma"/>
        </w:rPr>
      </w:pPr>
      <w:r w:rsidRPr="000E0262">
        <w:rPr>
          <w:rFonts w:cs="Tahoma"/>
        </w:rPr>
        <w:t>Szafa</w:t>
      </w:r>
      <w:r w:rsidR="0030563B" w:rsidRPr="000E0262">
        <w:rPr>
          <w:rFonts w:cs="Tahoma"/>
        </w:rPr>
        <w:t xml:space="preserve"> wykonan</w:t>
      </w:r>
      <w:r w:rsidRPr="000E0262">
        <w:rPr>
          <w:rFonts w:cs="Tahoma"/>
        </w:rPr>
        <w:t>a</w:t>
      </w:r>
      <w:r w:rsidR="0030563B" w:rsidRPr="000E0262">
        <w:rPr>
          <w:rFonts w:cs="Tahoma"/>
        </w:rPr>
        <w:t xml:space="preserve"> z trójwarstwowej płyty wiórowej w klasie higieniczności E1 obustronnie </w:t>
      </w:r>
      <w:proofErr w:type="spellStart"/>
      <w:r w:rsidR="0030563B" w:rsidRPr="000E0262">
        <w:rPr>
          <w:rFonts w:cs="Tahoma"/>
        </w:rPr>
        <w:t>melaminowanej</w:t>
      </w:r>
      <w:proofErr w:type="spellEnd"/>
      <w:r w:rsidR="0030563B" w:rsidRPr="000E0262">
        <w:rPr>
          <w:rFonts w:cs="Tahoma"/>
        </w:rPr>
        <w:t xml:space="preserve"> </w:t>
      </w:r>
      <w:r w:rsidRPr="000E0262">
        <w:rPr>
          <w:rFonts w:cs="Tahoma"/>
        </w:rPr>
        <w:t xml:space="preserve">o </w:t>
      </w:r>
      <w:r w:rsidR="0030563B" w:rsidRPr="000E0262">
        <w:rPr>
          <w:rFonts w:cs="Tahoma"/>
        </w:rPr>
        <w:t xml:space="preserve">grubości 18mm. Wąskie płaszczyzny zabezpieczone obrzeżem PCV </w:t>
      </w:r>
      <w:r w:rsidRPr="000E0262">
        <w:rPr>
          <w:rFonts w:cs="Tahoma"/>
        </w:rPr>
        <w:t xml:space="preserve">w kolorze płyty. Korpus obrzeże </w:t>
      </w:r>
      <w:r w:rsidR="0030563B" w:rsidRPr="000E0262">
        <w:rPr>
          <w:rFonts w:cs="Tahoma"/>
        </w:rPr>
        <w:t>o grubości 1mm</w:t>
      </w:r>
      <w:r w:rsidRPr="000E0262">
        <w:rPr>
          <w:rFonts w:cs="Tahoma"/>
        </w:rPr>
        <w:t>, drzwi obrzeże o grubości 2mm.</w:t>
      </w:r>
      <w:r w:rsidRPr="000E0262">
        <w:t xml:space="preserve"> Krawędzie obrzeża zaokrąglone promieniem R=2mm.</w:t>
      </w:r>
    </w:p>
    <w:p w:rsidR="005949E8" w:rsidRPr="000E0262" w:rsidRDefault="005949E8" w:rsidP="00604AE1">
      <w:pPr>
        <w:spacing w:after="0" w:line="240" w:lineRule="auto"/>
        <w:jc w:val="both"/>
        <w:rPr>
          <w:rFonts w:cs="Tahoma"/>
        </w:rPr>
      </w:pPr>
    </w:p>
    <w:p w:rsidR="0030563B" w:rsidRPr="000E0262" w:rsidRDefault="0030563B" w:rsidP="00604AE1">
      <w:pPr>
        <w:spacing w:after="0" w:line="240" w:lineRule="auto"/>
        <w:jc w:val="both"/>
        <w:rPr>
          <w:rFonts w:cs="Tahoma"/>
        </w:rPr>
      </w:pPr>
      <w:r w:rsidRPr="000E0262">
        <w:rPr>
          <w:rFonts w:cs="Tahoma"/>
        </w:rPr>
        <w:t xml:space="preserve">Korpus szafy łączony za pomocą niewidocznych na zewnątrz złącz mimośrodowych umożliwiających wymianę poszczególnych elementu w przypadku ich uszkodzenia. Do łączenia elementów korpusu nie dopuszcza się użycia kleju. Ściana tylna wpuszczona pomiędzy ściany boczne oraz wieńce korpusu. Kolorystyka ściany tylnej zgodna z kolorystyką korpusu szafy. Wieniec górny oraz dolny nakładany. Fronty nachodzące na wieńce. </w:t>
      </w:r>
    </w:p>
    <w:p w:rsidR="00CB4239" w:rsidRPr="000E0262" w:rsidRDefault="00CB4239" w:rsidP="00604AE1">
      <w:pPr>
        <w:spacing w:after="0" w:line="240" w:lineRule="auto"/>
        <w:jc w:val="both"/>
        <w:rPr>
          <w:rFonts w:cs="Tahoma"/>
        </w:rPr>
      </w:pPr>
    </w:p>
    <w:p w:rsidR="00CB4239" w:rsidRPr="000E0262" w:rsidRDefault="0030563B" w:rsidP="00604AE1">
      <w:pPr>
        <w:spacing w:after="0" w:line="240" w:lineRule="auto"/>
        <w:jc w:val="both"/>
        <w:rPr>
          <w:rFonts w:cs="Tahoma"/>
        </w:rPr>
      </w:pPr>
      <w:r w:rsidRPr="000E0262">
        <w:rPr>
          <w:rFonts w:cs="Tahoma"/>
        </w:rPr>
        <w:t xml:space="preserve">Drzwi skrzydłowe wyposażone w zawiasy z kątem otwarcia 95° wyposażone w cicho </w:t>
      </w:r>
      <w:proofErr w:type="spellStart"/>
      <w:r w:rsidRPr="000E0262">
        <w:rPr>
          <w:rFonts w:cs="Tahoma"/>
        </w:rPr>
        <w:t>domyk</w:t>
      </w:r>
      <w:proofErr w:type="spellEnd"/>
      <w:r w:rsidRPr="000E0262">
        <w:rPr>
          <w:rFonts w:cs="Tahoma"/>
        </w:rPr>
        <w:t xml:space="preserve">. Fronty zamykane zamkiem </w:t>
      </w:r>
      <w:r w:rsidR="00CB4239" w:rsidRPr="000E0262">
        <w:rPr>
          <w:rFonts w:cs="Tahoma"/>
        </w:rPr>
        <w:t>jednopunktowym</w:t>
      </w:r>
      <w:r w:rsidRPr="000E0262">
        <w:rPr>
          <w:rFonts w:cs="Tahoma"/>
        </w:rPr>
        <w:t xml:space="preserve"> z wymienną wkładką patentową wyposażoną w dwa klucze łamane. Zamek z możliwością zastosowania klucza master pozwalającego na otwarcie kilku zamków tym samym kluczem. </w:t>
      </w:r>
    </w:p>
    <w:p w:rsidR="0030563B" w:rsidRPr="000E0262" w:rsidRDefault="0030563B" w:rsidP="00604AE1">
      <w:pPr>
        <w:spacing w:after="0" w:line="240" w:lineRule="auto"/>
        <w:jc w:val="both"/>
        <w:rPr>
          <w:rFonts w:cs="Tahoma"/>
        </w:rPr>
      </w:pPr>
      <w:r w:rsidRPr="000E0262">
        <w:rPr>
          <w:rFonts w:cs="Tahoma"/>
        </w:rPr>
        <w:t>Każdy z frontów wyposażony w dwupunktowy uchwyt metalowy w kształcie litery C o rozstawie śrub mocujących 96mm.</w:t>
      </w:r>
    </w:p>
    <w:p w:rsidR="00CB4239" w:rsidRPr="000E0262" w:rsidRDefault="00CB4239" w:rsidP="00604AE1">
      <w:pPr>
        <w:spacing w:after="0" w:line="240" w:lineRule="auto"/>
        <w:jc w:val="both"/>
        <w:rPr>
          <w:rFonts w:cs="Tahoma"/>
        </w:rPr>
      </w:pPr>
    </w:p>
    <w:p w:rsidR="0030563B" w:rsidRPr="000E0262" w:rsidRDefault="00CB4239" w:rsidP="00604AE1">
      <w:pPr>
        <w:spacing w:after="0" w:line="240" w:lineRule="auto"/>
        <w:jc w:val="both"/>
        <w:rPr>
          <w:rFonts w:cs="Tahoma"/>
        </w:rPr>
      </w:pPr>
      <w:r w:rsidRPr="000E0262">
        <w:rPr>
          <w:rFonts w:cs="Tahoma"/>
        </w:rPr>
        <w:t>Szafa wyposażona w półk</w:t>
      </w:r>
      <w:r w:rsidR="006A08EA">
        <w:rPr>
          <w:rFonts w:cs="Tahoma"/>
        </w:rPr>
        <w:t>ę</w:t>
      </w:r>
      <w:r w:rsidR="0030563B" w:rsidRPr="000E0262">
        <w:rPr>
          <w:rFonts w:cs="Tahoma"/>
        </w:rPr>
        <w:t xml:space="preserve"> płytow</w:t>
      </w:r>
      <w:r w:rsidR="006A08EA">
        <w:rPr>
          <w:rFonts w:cs="Tahoma"/>
        </w:rPr>
        <w:t>ą</w:t>
      </w:r>
      <w:r w:rsidR="0030563B" w:rsidRPr="000E0262">
        <w:rPr>
          <w:rFonts w:cs="Tahoma"/>
        </w:rPr>
        <w:t xml:space="preserve"> wykonan</w:t>
      </w:r>
      <w:r w:rsidR="006A08EA">
        <w:rPr>
          <w:rFonts w:cs="Tahoma"/>
        </w:rPr>
        <w:t>ą</w:t>
      </w:r>
      <w:r w:rsidR="0030563B" w:rsidRPr="000E0262">
        <w:rPr>
          <w:rFonts w:cs="Tahoma"/>
        </w:rPr>
        <w:t xml:space="preserve"> z trójwarstwowej płyty wiórowej w klasie higieniczności E1 obustronnie </w:t>
      </w:r>
      <w:proofErr w:type="spellStart"/>
      <w:r w:rsidR="0030563B" w:rsidRPr="000E0262">
        <w:rPr>
          <w:rFonts w:cs="Tahoma"/>
        </w:rPr>
        <w:t>melaminowanej</w:t>
      </w:r>
      <w:proofErr w:type="spellEnd"/>
      <w:r w:rsidR="0030563B" w:rsidRPr="000E0262">
        <w:rPr>
          <w:rFonts w:cs="Tahoma"/>
        </w:rPr>
        <w:t xml:space="preserve"> w kolorze korpusu i grubości 18mm. Półk</w:t>
      </w:r>
      <w:r w:rsidR="00BA6643">
        <w:rPr>
          <w:rFonts w:cs="Tahoma"/>
        </w:rPr>
        <w:t>a wyposażona</w:t>
      </w:r>
      <w:r w:rsidR="0030563B" w:rsidRPr="000E0262">
        <w:rPr>
          <w:rFonts w:cs="Tahoma"/>
        </w:rPr>
        <w:t xml:space="preserve"> w podpórki zapobiegające przypadkowemu wysunięciu z możliwością regulacji położenia  wysokości szafy</w:t>
      </w:r>
      <w:r w:rsidR="00F12C5E">
        <w:rPr>
          <w:rFonts w:cs="Tahoma"/>
        </w:rPr>
        <w:t xml:space="preserve"> </w:t>
      </w:r>
      <w:r w:rsidR="0030563B" w:rsidRPr="000E0262">
        <w:rPr>
          <w:rFonts w:cs="Tahoma"/>
        </w:rPr>
        <w:t>+/- 32mm (nie dotyczy półki konstrukcyjnej). Bazowy rozstaw półk</w:t>
      </w:r>
      <w:r w:rsidR="00BA6643">
        <w:rPr>
          <w:rFonts w:cs="Tahoma"/>
        </w:rPr>
        <w:t>i</w:t>
      </w:r>
      <w:r w:rsidR="0030563B" w:rsidRPr="000E0262">
        <w:rPr>
          <w:rFonts w:cs="Tahoma"/>
        </w:rPr>
        <w:t xml:space="preserve"> umożliwi</w:t>
      </w:r>
      <w:r w:rsidR="00BA6643">
        <w:rPr>
          <w:rFonts w:cs="Tahoma"/>
        </w:rPr>
        <w:t>a</w:t>
      </w:r>
      <w:r w:rsidR="0030563B" w:rsidRPr="000E0262">
        <w:rPr>
          <w:rFonts w:cs="Tahoma"/>
        </w:rPr>
        <w:t xml:space="preserve"> swobodne umieszczenie segregatorów (przestrzeń OH). Szafa posadowiona na czterech stopkach tworzywowych umożliwiających poziomowanie w zakresie 10mm. Poziomowanie możliwe od wewnątrz szafy.</w:t>
      </w:r>
    </w:p>
    <w:p w:rsidR="005949E8" w:rsidRPr="000E0262" w:rsidRDefault="005949E8" w:rsidP="00604AE1">
      <w:pPr>
        <w:spacing w:after="0" w:line="240" w:lineRule="auto"/>
        <w:jc w:val="both"/>
      </w:pPr>
    </w:p>
    <w:p w:rsidR="0030563B" w:rsidRPr="00F12C5E" w:rsidRDefault="0030563B" w:rsidP="00604AE1">
      <w:pPr>
        <w:spacing w:after="0" w:line="240" w:lineRule="auto"/>
        <w:jc w:val="both"/>
        <w:rPr>
          <w:rFonts w:cs="Tahoma"/>
          <w:b/>
        </w:rPr>
      </w:pPr>
      <w:r w:rsidRPr="00F12C5E">
        <w:rPr>
          <w:rFonts w:cs="Tahoma"/>
          <w:b/>
        </w:rPr>
        <w:t>Kolorystyka do wyboru przez Zamawiającego:</w:t>
      </w:r>
    </w:p>
    <w:p w:rsidR="00CB4239" w:rsidRPr="00F12C5E" w:rsidRDefault="00CB4239" w:rsidP="0075775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cs="Tahoma"/>
        </w:rPr>
      </w:pPr>
      <w:r w:rsidRPr="00F12C5E">
        <w:rPr>
          <w:rFonts w:cs="Tahoma"/>
        </w:rPr>
        <w:t xml:space="preserve">korpus płyta – min. 2 kolory monochromatycznych bez rysunku słojów w tym biały i popiel </w:t>
      </w:r>
      <w:r w:rsidRPr="00F12C5E">
        <w:t xml:space="preserve">do wyboru z palety producenta.  </w:t>
      </w:r>
    </w:p>
    <w:p w:rsidR="0030563B" w:rsidRPr="00F12C5E" w:rsidRDefault="00CB4239" w:rsidP="0075775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cs="Tahoma"/>
        </w:rPr>
      </w:pPr>
      <w:r w:rsidRPr="00F12C5E">
        <w:rPr>
          <w:rFonts w:cs="Tahoma"/>
        </w:rPr>
        <w:t xml:space="preserve">front </w:t>
      </w:r>
      <w:r w:rsidR="0030563B" w:rsidRPr="00F12C5E">
        <w:rPr>
          <w:rFonts w:cs="Tahoma"/>
        </w:rPr>
        <w:t xml:space="preserve">płyta – </w:t>
      </w:r>
      <w:r w:rsidRPr="00F12C5E">
        <w:t xml:space="preserve">min. 17 kolorów w tym dąb natura, piaskowy, akacja, karmelowy orzech do wyboru z palety producenta.  </w:t>
      </w:r>
    </w:p>
    <w:p w:rsidR="00CB4239" w:rsidRPr="000E0262" w:rsidRDefault="00CB4239" w:rsidP="00604AE1">
      <w:pPr>
        <w:pStyle w:val="Akapitzlist"/>
        <w:spacing w:after="0" w:line="240" w:lineRule="auto"/>
        <w:jc w:val="both"/>
        <w:rPr>
          <w:rFonts w:cs="Tahoma"/>
        </w:rPr>
      </w:pPr>
    </w:p>
    <w:p w:rsidR="0030563B" w:rsidRPr="00F61E21" w:rsidRDefault="0030563B" w:rsidP="00604AE1">
      <w:pPr>
        <w:spacing w:after="0" w:line="240" w:lineRule="auto"/>
        <w:jc w:val="both"/>
        <w:rPr>
          <w:rFonts w:cs="Tahoma"/>
          <w:b/>
        </w:rPr>
      </w:pPr>
      <w:r w:rsidRPr="00F61E21">
        <w:rPr>
          <w:rFonts w:cs="Tahoma"/>
          <w:b/>
        </w:rPr>
        <w:t>Szafa musi posiadać następujące atesty / certyfikaty:</w:t>
      </w:r>
    </w:p>
    <w:p w:rsidR="00F61E21" w:rsidRPr="00F61E21" w:rsidRDefault="00F61E21" w:rsidP="0075775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cs="Tahoma"/>
        </w:rPr>
      </w:pPr>
      <w:r w:rsidRPr="00F61E21">
        <w:t xml:space="preserve">Certyfikat zgodności z normą  </w:t>
      </w:r>
      <w:r w:rsidR="0030563B" w:rsidRPr="00F61E21">
        <w:rPr>
          <w:rFonts w:cs="Tahoma"/>
          <w:b/>
        </w:rPr>
        <w:t>PN-EN 1</w:t>
      </w:r>
      <w:r w:rsidR="00F12C5E" w:rsidRPr="00F61E21">
        <w:rPr>
          <w:rFonts w:cs="Tahoma"/>
          <w:b/>
        </w:rPr>
        <w:t>6121</w:t>
      </w:r>
      <w:r w:rsidR="0030563B" w:rsidRPr="00F61E21">
        <w:rPr>
          <w:rFonts w:cs="Tahoma"/>
          <w:b/>
        </w:rPr>
        <w:t>:20</w:t>
      </w:r>
      <w:r w:rsidR="00F12C5E" w:rsidRPr="00F61E21">
        <w:rPr>
          <w:rFonts w:cs="Tahoma"/>
          <w:b/>
        </w:rPr>
        <w:t>13-12</w:t>
      </w:r>
      <w:r w:rsidRPr="00F61E21">
        <w:rPr>
          <w:rFonts w:cs="Tahoma"/>
          <w:b/>
        </w:rPr>
        <w:t xml:space="preserve"> </w:t>
      </w:r>
      <w:r w:rsidRPr="00F61E21">
        <w:rPr>
          <w:rFonts w:cs="Arial"/>
          <w:color w:val="2F2F2F"/>
          <w:sz w:val="20"/>
          <w:szCs w:val="20"/>
          <w:shd w:val="clear" w:color="auto" w:fill="FFFFFF"/>
        </w:rPr>
        <w:t>Meble do przechowywania użytkowane poza mieszkaniem -- Wymagania bezpieczeństwa, wytrzymałości, trwałości i stateczności.</w:t>
      </w:r>
    </w:p>
    <w:p w:rsidR="0030563B" w:rsidRPr="00F61E21" w:rsidRDefault="0030563B" w:rsidP="00604AE1">
      <w:pPr>
        <w:pStyle w:val="Akapitzlist"/>
        <w:spacing w:after="0" w:line="240" w:lineRule="auto"/>
        <w:jc w:val="both"/>
        <w:rPr>
          <w:rFonts w:cs="Tahoma"/>
        </w:rPr>
      </w:pPr>
    </w:p>
    <w:p w:rsidR="0030563B" w:rsidRPr="00F61E21" w:rsidRDefault="0030563B" w:rsidP="00604AE1">
      <w:pPr>
        <w:spacing w:after="0" w:line="240" w:lineRule="auto"/>
        <w:jc w:val="both"/>
        <w:rPr>
          <w:rFonts w:cs="Tahoma"/>
          <w:b/>
        </w:rPr>
      </w:pPr>
      <w:r w:rsidRPr="00F61E21">
        <w:rPr>
          <w:rFonts w:cs="Tahoma"/>
          <w:b/>
        </w:rPr>
        <w:t xml:space="preserve">Oferowane meble mają być rozwiązaniami systemowymi, umożliwiającymi domówienia i wspólne zestawienie w przyszłości.  </w:t>
      </w:r>
    </w:p>
    <w:p w:rsidR="0030563B" w:rsidRPr="00F61E21" w:rsidRDefault="0030563B" w:rsidP="00604AE1">
      <w:pPr>
        <w:spacing w:after="0" w:line="240" w:lineRule="auto"/>
        <w:jc w:val="both"/>
        <w:rPr>
          <w:rFonts w:cs="Tahoma"/>
        </w:rPr>
      </w:pPr>
    </w:p>
    <w:p w:rsidR="0030563B" w:rsidRPr="00F61E21" w:rsidRDefault="0030563B" w:rsidP="00604AE1">
      <w:pPr>
        <w:spacing w:after="0" w:line="240" w:lineRule="auto"/>
        <w:jc w:val="both"/>
        <w:rPr>
          <w:rFonts w:cs="Tahoma"/>
        </w:rPr>
      </w:pPr>
      <w:r w:rsidRPr="00F61E21">
        <w:rPr>
          <w:rFonts w:cs="Tahoma"/>
        </w:rPr>
        <w:t>Wygląd jak na rysunku:</w:t>
      </w:r>
    </w:p>
    <w:p w:rsidR="0030563B" w:rsidRDefault="00CB4239" w:rsidP="00604AE1">
      <w:pPr>
        <w:spacing w:after="0"/>
        <w:jc w:val="both"/>
        <w:rPr>
          <w:rFonts w:cs="Tahoma"/>
        </w:rPr>
      </w:pPr>
      <w:r w:rsidRPr="000E0262">
        <w:rPr>
          <w:rFonts w:cs="Tahoma"/>
          <w:noProof/>
          <w:lang w:eastAsia="pl-PL"/>
        </w:rPr>
        <w:drawing>
          <wp:inline distT="0" distB="0" distL="0" distR="0">
            <wp:extent cx="1920359" cy="1440270"/>
            <wp:effectExtent l="19050" t="0" r="3691" b="0"/>
            <wp:docPr id="30" name="Obraz 29" descr="Korpus -Głeboki Popiel , Drzwi - akac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pus -Głeboki Popiel , Drzwi - akacja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704" cy="143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12C" w:rsidRPr="000E0262" w:rsidRDefault="000F412C" w:rsidP="00604AE1">
      <w:pPr>
        <w:spacing w:after="0"/>
        <w:jc w:val="both"/>
        <w:rPr>
          <w:rFonts w:cs="Tahoma"/>
        </w:rPr>
      </w:pPr>
    </w:p>
    <w:p w:rsidR="00137BCB" w:rsidRPr="000E0262" w:rsidRDefault="00137BCB" w:rsidP="00F61E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E0262">
        <w:rPr>
          <w:b/>
        </w:rPr>
        <w:t xml:space="preserve">13 - Szafa "80" 5OH </w:t>
      </w:r>
    </w:p>
    <w:p w:rsidR="00CB4239" w:rsidRPr="000E0262" w:rsidRDefault="00CB4239" w:rsidP="00604AE1">
      <w:pPr>
        <w:spacing w:after="0"/>
        <w:jc w:val="both"/>
        <w:rPr>
          <w:rFonts w:cs="Tahoma"/>
        </w:rPr>
      </w:pPr>
      <w:r w:rsidRPr="000E0262">
        <w:rPr>
          <w:rFonts w:cs="Tahoma"/>
        </w:rPr>
        <w:t>Wymiar:</w:t>
      </w:r>
    </w:p>
    <w:p w:rsidR="00CB4239" w:rsidRPr="000E0262" w:rsidRDefault="00CB4239" w:rsidP="0075775A">
      <w:pPr>
        <w:pStyle w:val="Akapitzlist"/>
        <w:numPr>
          <w:ilvl w:val="0"/>
          <w:numId w:val="10"/>
        </w:numPr>
        <w:spacing w:after="0"/>
        <w:jc w:val="both"/>
        <w:rPr>
          <w:rFonts w:cs="Tahoma"/>
        </w:rPr>
      </w:pPr>
      <w:r w:rsidRPr="000E0262">
        <w:rPr>
          <w:rFonts w:cs="Tahoma"/>
        </w:rPr>
        <w:t>szerokość 80 cm</w:t>
      </w:r>
    </w:p>
    <w:p w:rsidR="00CB4239" w:rsidRPr="000E0262" w:rsidRDefault="00CB4239" w:rsidP="0075775A">
      <w:pPr>
        <w:pStyle w:val="Akapitzlist"/>
        <w:numPr>
          <w:ilvl w:val="0"/>
          <w:numId w:val="10"/>
        </w:numPr>
        <w:spacing w:after="0"/>
        <w:jc w:val="both"/>
        <w:rPr>
          <w:rFonts w:cs="Tahoma"/>
        </w:rPr>
      </w:pPr>
      <w:r w:rsidRPr="000E0262">
        <w:rPr>
          <w:rFonts w:cs="Tahoma"/>
        </w:rPr>
        <w:t>głębokość 42 cm</w:t>
      </w:r>
    </w:p>
    <w:p w:rsidR="00CB4239" w:rsidRPr="000E0262" w:rsidRDefault="00CB4239" w:rsidP="0075775A">
      <w:pPr>
        <w:pStyle w:val="Akapitzlist"/>
        <w:numPr>
          <w:ilvl w:val="0"/>
          <w:numId w:val="10"/>
        </w:numPr>
        <w:spacing w:after="0"/>
        <w:jc w:val="both"/>
        <w:rPr>
          <w:rFonts w:cs="Tahoma"/>
        </w:rPr>
      </w:pPr>
      <w:r w:rsidRPr="000E0262">
        <w:rPr>
          <w:rFonts w:cs="Tahoma"/>
        </w:rPr>
        <w:t xml:space="preserve">wysokość </w:t>
      </w:r>
      <w:r w:rsidR="005B7ACC" w:rsidRPr="000E0262">
        <w:rPr>
          <w:rFonts w:cs="Tahoma"/>
        </w:rPr>
        <w:t>181</w:t>
      </w:r>
      <w:r w:rsidRPr="000E0262">
        <w:rPr>
          <w:rFonts w:cs="Tahoma"/>
        </w:rPr>
        <w:t xml:space="preserve"> cm</w:t>
      </w:r>
    </w:p>
    <w:p w:rsidR="00CB4239" w:rsidRPr="000E0262" w:rsidRDefault="00CB4239" w:rsidP="00604AE1">
      <w:pPr>
        <w:pStyle w:val="Akapitzlist"/>
        <w:spacing w:after="0"/>
        <w:jc w:val="both"/>
        <w:rPr>
          <w:rFonts w:cs="Tahoma"/>
        </w:rPr>
      </w:pPr>
    </w:p>
    <w:p w:rsidR="00CB4239" w:rsidRPr="000E0262" w:rsidRDefault="00CB4239" w:rsidP="00604AE1">
      <w:pPr>
        <w:spacing w:after="0"/>
        <w:jc w:val="both"/>
        <w:rPr>
          <w:rFonts w:cs="Tahoma"/>
        </w:rPr>
      </w:pPr>
      <w:r w:rsidRPr="000E0262">
        <w:rPr>
          <w:rFonts w:cs="Tahoma"/>
        </w:rPr>
        <w:t xml:space="preserve">Szafa wykonana z trójwarstwowej płyty wiórowej w klasie higieniczności E1 obustronnie </w:t>
      </w:r>
      <w:proofErr w:type="spellStart"/>
      <w:r w:rsidRPr="000E0262">
        <w:rPr>
          <w:rFonts w:cs="Tahoma"/>
        </w:rPr>
        <w:t>melaminowanej</w:t>
      </w:r>
      <w:proofErr w:type="spellEnd"/>
      <w:r w:rsidRPr="000E0262">
        <w:rPr>
          <w:rFonts w:cs="Tahoma"/>
        </w:rPr>
        <w:t xml:space="preserve"> o grubości 18mm. Wąskie płaszczyzny zabezpieczone obrzeżem PCV w kolorze płyty. Korpus obrzeże o grubości 1mm, drzwi obrzeże o grubości 2mm.</w:t>
      </w:r>
      <w:r w:rsidRPr="000E0262">
        <w:t xml:space="preserve"> Krawędzie obrzeża zaokrąglone promieniem R=2mm.</w:t>
      </w:r>
    </w:p>
    <w:p w:rsidR="00CB4239" w:rsidRPr="000E0262" w:rsidRDefault="00CB4239" w:rsidP="00604AE1">
      <w:pPr>
        <w:spacing w:after="0"/>
        <w:jc w:val="both"/>
        <w:rPr>
          <w:rFonts w:cs="Tahoma"/>
        </w:rPr>
      </w:pPr>
    </w:p>
    <w:p w:rsidR="00CB4239" w:rsidRPr="000E0262" w:rsidRDefault="00CB4239" w:rsidP="00604AE1">
      <w:pPr>
        <w:spacing w:after="0"/>
        <w:jc w:val="both"/>
        <w:rPr>
          <w:rFonts w:cs="Tahoma"/>
        </w:rPr>
      </w:pPr>
      <w:r w:rsidRPr="000E0262">
        <w:rPr>
          <w:rFonts w:cs="Tahoma"/>
        </w:rPr>
        <w:t xml:space="preserve">Korpus szafy łączony za pomocą niewidocznych na zewnątrz złącz mimośrodowych umożliwiających wymianę poszczególnych elementu w przypadku ich uszkodzenia. Do łączenia elementów korpusu nie dopuszcza się użycia kleju. Ściana tylna wpuszczona pomiędzy ściany boczne oraz wieńce korpusu. Kolorystyka ściany tylnej zgodna z kolorystyką korpusu szafy. Wieniec górny oraz dolny nakładany. Fronty nachodzące na wieńce. </w:t>
      </w:r>
    </w:p>
    <w:p w:rsidR="00CB4239" w:rsidRPr="000E0262" w:rsidRDefault="00CB4239" w:rsidP="00604AE1">
      <w:pPr>
        <w:spacing w:after="0"/>
        <w:jc w:val="both"/>
        <w:rPr>
          <w:rFonts w:cs="Tahoma"/>
        </w:rPr>
      </w:pPr>
    </w:p>
    <w:p w:rsidR="00CB4239" w:rsidRPr="000E0262" w:rsidRDefault="00CB4239" w:rsidP="00604AE1">
      <w:pPr>
        <w:spacing w:after="0"/>
        <w:jc w:val="both"/>
        <w:rPr>
          <w:rFonts w:cs="Tahoma"/>
        </w:rPr>
      </w:pPr>
      <w:r w:rsidRPr="000E0262">
        <w:rPr>
          <w:rFonts w:cs="Tahoma"/>
        </w:rPr>
        <w:t xml:space="preserve">Drzwi skrzydłowe wyposażone w zawiasy z kątem otwarcia 95° wyposażone w cicho </w:t>
      </w:r>
      <w:proofErr w:type="spellStart"/>
      <w:r w:rsidRPr="000E0262">
        <w:rPr>
          <w:rFonts w:cs="Tahoma"/>
        </w:rPr>
        <w:t>domyk</w:t>
      </w:r>
      <w:proofErr w:type="spellEnd"/>
      <w:r w:rsidRPr="000E0262">
        <w:rPr>
          <w:rFonts w:cs="Tahoma"/>
        </w:rPr>
        <w:t xml:space="preserve">. Fronty zamykane zamkiem baskwilowym z wymienną wkładką patentową wyposażoną w dwa klucze łamane. Zamek z możliwością zastosowania klucza master pozwalającego na otwarcie kilku zamków tym samym kluczem. </w:t>
      </w:r>
    </w:p>
    <w:p w:rsidR="00CB4239" w:rsidRPr="000E0262" w:rsidRDefault="00CB4239" w:rsidP="00604AE1">
      <w:pPr>
        <w:spacing w:after="0"/>
        <w:jc w:val="both"/>
        <w:rPr>
          <w:rFonts w:cs="Tahoma"/>
        </w:rPr>
      </w:pPr>
      <w:r w:rsidRPr="000E0262">
        <w:rPr>
          <w:rFonts w:cs="Tahoma"/>
        </w:rPr>
        <w:t>Każdy z frontów wyposażony w dwupunktowy uchwyt metalowy w kształcie litery C o rozstawie śrub mocujących 96mm.</w:t>
      </w:r>
    </w:p>
    <w:p w:rsidR="00CB4239" w:rsidRPr="000E0262" w:rsidRDefault="00CB4239" w:rsidP="00604AE1">
      <w:pPr>
        <w:spacing w:after="0"/>
        <w:jc w:val="both"/>
        <w:rPr>
          <w:rFonts w:cs="Tahoma"/>
        </w:rPr>
      </w:pPr>
    </w:p>
    <w:p w:rsidR="00CB4239" w:rsidRPr="000E0262" w:rsidRDefault="00CB4239" w:rsidP="00604AE1">
      <w:pPr>
        <w:spacing w:after="0"/>
        <w:jc w:val="both"/>
        <w:rPr>
          <w:rFonts w:cs="Tahoma"/>
        </w:rPr>
      </w:pPr>
      <w:r w:rsidRPr="000E0262">
        <w:rPr>
          <w:rFonts w:cs="Tahoma"/>
        </w:rPr>
        <w:t xml:space="preserve">Szafa wyposażona w półki płytowe wykonane z trójwarstwowej płyty wiórowej w klasie higieniczności E1 obustronnie </w:t>
      </w:r>
      <w:proofErr w:type="spellStart"/>
      <w:r w:rsidRPr="000E0262">
        <w:rPr>
          <w:rFonts w:cs="Tahoma"/>
        </w:rPr>
        <w:t>melaminowanej</w:t>
      </w:r>
      <w:proofErr w:type="spellEnd"/>
      <w:r w:rsidRPr="000E0262">
        <w:rPr>
          <w:rFonts w:cs="Tahoma"/>
        </w:rPr>
        <w:t xml:space="preserve"> w kolorze korpusu i grubości 18mm. Półki wyposażone w podpórki zapobiegające przypadkowemu wysunięciu z możliwością regulacji położenia  wysokości szafy</w:t>
      </w:r>
      <w:r w:rsidR="00F12C5E">
        <w:rPr>
          <w:rFonts w:cs="Tahoma"/>
        </w:rPr>
        <w:t xml:space="preserve"> </w:t>
      </w:r>
      <w:r w:rsidRPr="000E0262">
        <w:rPr>
          <w:rFonts w:cs="Tahoma"/>
        </w:rPr>
        <w:t>+/- 32mm (nie dotyczy półki konstrukcyjnej). Bazowy rozstaw półek umożliwi</w:t>
      </w:r>
      <w:r w:rsidR="00BA6643">
        <w:rPr>
          <w:rFonts w:cs="Tahoma"/>
        </w:rPr>
        <w:t>a</w:t>
      </w:r>
      <w:r w:rsidRPr="000E0262">
        <w:rPr>
          <w:rFonts w:cs="Tahoma"/>
        </w:rPr>
        <w:t xml:space="preserve"> swobodne umieszczenie segregatorów (przestrzeń OH). Szafa posadowiona na czterech stopkach tworzywowych umożliwiających poziomowanie w zakresie 10mm. Poziomowanie możliwe od wewnątrz szafy.</w:t>
      </w:r>
    </w:p>
    <w:p w:rsidR="00CB4239" w:rsidRPr="000E0262" w:rsidRDefault="00CB4239" w:rsidP="00604AE1">
      <w:pPr>
        <w:spacing w:after="0" w:line="240" w:lineRule="auto"/>
        <w:jc w:val="both"/>
      </w:pPr>
    </w:p>
    <w:p w:rsidR="00F61E21" w:rsidRPr="00F12C5E" w:rsidRDefault="00F61E21" w:rsidP="00F61E21">
      <w:pPr>
        <w:spacing w:after="0" w:line="240" w:lineRule="auto"/>
        <w:jc w:val="both"/>
        <w:rPr>
          <w:rFonts w:cs="Tahoma"/>
          <w:b/>
        </w:rPr>
      </w:pPr>
      <w:r w:rsidRPr="00F12C5E">
        <w:rPr>
          <w:rFonts w:cs="Tahoma"/>
          <w:b/>
        </w:rPr>
        <w:t>Kolorystyka do wyboru przez Zamawiającego:</w:t>
      </w:r>
    </w:p>
    <w:p w:rsidR="00F61E21" w:rsidRPr="00F12C5E" w:rsidRDefault="00F61E21" w:rsidP="0075775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cs="Tahoma"/>
        </w:rPr>
      </w:pPr>
      <w:r w:rsidRPr="00F12C5E">
        <w:rPr>
          <w:rFonts w:cs="Tahoma"/>
        </w:rPr>
        <w:t xml:space="preserve">korpus płyta – min. 2 kolory monochromatycznych bez rysunku słojów w tym biały i popiel </w:t>
      </w:r>
      <w:r w:rsidRPr="00F12C5E">
        <w:t xml:space="preserve">do wyboru z palety producenta.  </w:t>
      </w:r>
    </w:p>
    <w:p w:rsidR="00F61E21" w:rsidRPr="00F12C5E" w:rsidRDefault="00F61E21" w:rsidP="0075775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cs="Tahoma"/>
        </w:rPr>
      </w:pPr>
      <w:r w:rsidRPr="00F12C5E">
        <w:rPr>
          <w:rFonts w:cs="Tahoma"/>
        </w:rPr>
        <w:t xml:space="preserve">front płyta – </w:t>
      </w:r>
      <w:r w:rsidRPr="00F12C5E">
        <w:t xml:space="preserve">min. 17 kolorów w tym dąb natura, piaskowy, akacja, karmelowy orzech do wyboru z palety producenta.  </w:t>
      </w:r>
    </w:p>
    <w:p w:rsidR="00F61E21" w:rsidRPr="000E0262" w:rsidRDefault="00F61E21" w:rsidP="00F61E21">
      <w:pPr>
        <w:pStyle w:val="Akapitzlist"/>
        <w:spacing w:after="0" w:line="240" w:lineRule="auto"/>
        <w:jc w:val="both"/>
        <w:rPr>
          <w:rFonts w:cs="Tahoma"/>
        </w:rPr>
      </w:pPr>
    </w:p>
    <w:p w:rsidR="00F61E21" w:rsidRPr="00F61E21" w:rsidRDefault="00F61E21" w:rsidP="00F61E21">
      <w:pPr>
        <w:spacing w:after="0" w:line="240" w:lineRule="auto"/>
        <w:jc w:val="both"/>
        <w:rPr>
          <w:rFonts w:cs="Tahoma"/>
          <w:b/>
        </w:rPr>
      </w:pPr>
      <w:r w:rsidRPr="00F61E21">
        <w:rPr>
          <w:rFonts w:cs="Tahoma"/>
          <w:b/>
        </w:rPr>
        <w:t>Szafa musi posiadać następujące atesty / certyfikaty:</w:t>
      </w:r>
    </w:p>
    <w:p w:rsidR="00F61E21" w:rsidRPr="00F61E21" w:rsidRDefault="00F61E21" w:rsidP="0075775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cs="Tahoma"/>
        </w:rPr>
      </w:pPr>
      <w:r w:rsidRPr="00F61E21">
        <w:t xml:space="preserve">Certyfikat zgodności z normą  </w:t>
      </w:r>
      <w:r w:rsidRPr="00F61E21">
        <w:rPr>
          <w:rFonts w:cs="Tahoma"/>
          <w:b/>
        </w:rPr>
        <w:t xml:space="preserve">PN-EN 16121:2013-12 </w:t>
      </w:r>
      <w:r w:rsidRPr="00F61E21">
        <w:rPr>
          <w:rFonts w:cs="Arial"/>
          <w:color w:val="2F2F2F"/>
          <w:sz w:val="20"/>
          <w:szCs w:val="20"/>
          <w:shd w:val="clear" w:color="auto" w:fill="FFFFFF"/>
        </w:rPr>
        <w:t>Meble do przechowywania użytkowane poza mieszkaniem -- Wymagania bezpieczeństwa, wytrzymałości, trwałości i stateczności.</w:t>
      </w:r>
    </w:p>
    <w:p w:rsidR="00F61E21" w:rsidRPr="00F61E21" w:rsidRDefault="00F61E21" w:rsidP="00F61E21">
      <w:pPr>
        <w:pStyle w:val="Akapitzlist"/>
        <w:spacing w:after="0" w:line="240" w:lineRule="auto"/>
        <w:jc w:val="both"/>
        <w:rPr>
          <w:rFonts w:cs="Tahoma"/>
        </w:rPr>
      </w:pPr>
    </w:p>
    <w:p w:rsidR="00F61E21" w:rsidRPr="00F61E21" w:rsidRDefault="00F61E21" w:rsidP="00F61E21">
      <w:pPr>
        <w:spacing w:after="0" w:line="240" w:lineRule="auto"/>
        <w:jc w:val="both"/>
        <w:rPr>
          <w:rFonts w:cs="Tahoma"/>
          <w:b/>
        </w:rPr>
      </w:pPr>
      <w:r w:rsidRPr="00F61E21">
        <w:rPr>
          <w:rFonts w:cs="Tahoma"/>
          <w:b/>
        </w:rPr>
        <w:t xml:space="preserve">Oferowane meble mają być rozwiązaniami systemowymi, umożliwiającymi domówienia i wspólne zestawienie w przyszłości.  </w:t>
      </w:r>
    </w:p>
    <w:p w:rsidR="00F61E21" w:rsidRPr="00F61E21" w:rsidRDefault="00F61E21" w:rsidP="00F61E21">
      <w:pPr>
        <w:spacing w:after="0" w:line="240" w:lineRule="auto"/>
        <w:jc w:val="both"/>
        <w:rPr>
          <w:rFonts w:cs="Tahoma"/>
        </w:rPr>
      </w:pPr>
    </w:p>
    <w:p w:rsidR="00F61E21" w:rsidRPr="00F61E21" w:rsidRDefault="00F61E21" w:rsidP="00F61E21">
      <w:pPr>
        <w:spacing w:after="0" w:line="240" w:lineRule="auto"/>
        <w:jc w:val="both"/>
        <w:rPr>
          <w:rFonts w:cs="Tahoma"/>
        </w:rPr>
      </w:pPr>
      <w:r w:rsidRPr="00F61E21">
        <w:rPr>
          <w:rFonts w:cs="Tahoma"/>
        </w:rPr>
        <w:t>Wygląd jak na rysunku:</w:t>
      </w:r>
    </w:p>
    <w:p w:rsidR="00137BCB" w:rsidRPr="000E0262" w:rsidRDefault="005B7ACC" w:rsidP="00604AE1">
      <w:pPr>
        <w:spacing w:after="0" w:line="240" w:lineRule="auto"/>
        <w:jc w:val="both"/>
      </w:pPr>
      <w:r w:rsidRPr="000E0262">
        <w:rPr>
          <w:noProof/>
          <w:lang w:eastAsia="pl-PL"/>
        </w:rPr>
        <w:drawing>
          <wp:inline distT="0" distB="0" distL="0" distR="0">
            <wp:extent cx="1917473" cy="1881963"/>
            <wp:effectExtent l="19050" t="0" r="6577" b="0"/>
            <wp:docPr id="31" name="Obraz 30" descr="Korpus - Głęboki popiel , drzwi - akac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pus - Głęboki popiel , drzwi - akacja.jpg"/>
                    <pic:cNvPicPr/>
                  </pic:nvPicPr>
                  <pic:blipFill>
                    <a:blip r:embed="rId42" cstate="print"/>
                    <a:srcRect l="23404"/>
                    <a:stretch>
                      <a:fillRect/>
                    </a:stretch>
                  </pic:blipFill>
                  <pic:spPr>
                    <a:xfrm>
                      <a:off x="0" y="0"/>
                      <a:ext cx="1920367" cy="188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ACC" w:rsidRPr="000E0262" w:rsidRDefault="005B7ACC" w:rsidP="00604AE1">
      <w:pPr>
        <w:spacing w:after="0" w:line="240" w:lineRule="auto"/>
        <w:jc w:val="both"/>
      </w:pPr>
    </w:p>
    <w:p w:rsidR="00137BCB" w:rsidRPr="000E0262" w:rsidRDefault="00137BCB" w:rsidP="00F61E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E0262">
        <w:rPr>
          <w:b/>
        </w:rPr>
        <w:lastRenderedPageBreak/>
        <w:t>14 - Regał "80" 5OH</w:t>
      </w:r>
    </w:p>
    <w:p w:rsidR="00CB4239" w:rsidRPr="000E0262" w:rsidRDefault="00CB4239" w:rsidP="00604AE1">
      <w:pPr>
        <w:spacing w:after="0"/>
        <w:jc w:val="both"/>
        <w:rPr>
          <w:rFonts w:cs="Tahoma"/>
        </w:rPr>
      </w:pPr>
      <w:r w:rsidRPr="000E0262">
        <w:rPr>
          <w:rFonts w:cs="Tahoma"/>
        </w:rPr>
        <w:t>Wymiar:</w:t>
      </w:r>
    </w:p>
    <w:p w:rsidR="00CB4239" w:rsidRPr="000E0262" w:rsidRDefault="00CB4239" w:rsidP="0075775A">
      <w:pPr>
        <w:pStyle w:val="Akapitzlist"/>
        <w:numPr>
          <w:ilvl w:val="0"/>
          <w:numId w:val="10"/>
        </w:numPr>
        <w:spacing w:after="0"/>
        <w:jc w:val="both"/>
        <w:rPr>
          <w:rFonts w:cs="Tahoma"/>
        </w:rPr>
      </w:pPr>
      <w:r w:rsidRPr="000E0262">
        <w:rPr>
          <w:rFonts w:cs="Tahoma"/>
        </w:rPr>
        <w:t>szerokość 80 cm</w:t>
      </w:r>
    </w:p>
    <w:p w:rsidR="00CB4239" w:rsidRPr="000E0262" w:rsidRDefault="00CB4239" w:rsidP="0075775A">
      <w:pPr>
        <w:pStyle w:val="Akapitzlist"/>
        <w:numPr>
          <w:ilvl w:val="0"/>
          <w:numId w:val="10"/>
        </w:numPr>
        <w:spacing w:after="0"/>
        <w:jc w:val="both"/>
        <w:rPr>
          <w:rFonts w:cs="Tahoma"/>
        </w:rPr>
      </w:pPr>
      <w:r w:rsidRPr="000E0262">
        <w:rPr>
          <w:rFonts w:cs="Tahoma"/>
        </w:rPr>
        <w:t>głębokość 42 cm</w:t>
      </w:r>
    </w:p>
    <w:p w:rsidR="00CB4239" w:rsidRPr="000E0262" w:rsidRDefault="00CB4239" w:rsidP="0075775A">
      <w:pPr>
        <w:pStyle w:val="Akapitzlist"/>
        <w:numPr>
          <w:ilvl w:val="0"/>
          <w:numId w:val="10"/>
        </w:numPr>
        <w:spacing w:after="0"/>
        <w:jc w:val="both"/>
        <w:rPr>
          <w:rFonts w:cs="Tahoma"/>
        </w:rPr>
      </w:pPr>
      <w:r w:rsidRPr="000E0262">
        <w:rPr>
          <w:rFonts w:cs="Tahoma"/>
        </w:rPr>
        <w:t xml:space="preserve">wysokość </w:t>
      </w:r>
      <w:r w:rsidR="002276B2" w:rsidRPr="000E0262">
        <w:rPr>
          <w:rFonts w:cs="Tahoma"/>
        </w:rPr>
        <w:t>181</w:t>
      </w:r>
      <w:r w:rsidRPr="000E0262">
        <w:rPr>
          <w:rFonts w:cs="Tahoma"/>
        </w:rPr>
        <w:t xml:space="preserve"> cm</w:t>
      </w:r>
    </w:p>
    <w:p w:rsidR="00CB4239" w:rsidRPr="000E0262" w:rsidRDefault="00CB4239" w:rsidP="00604AE1">
      <w:pPr>
        <w:pStyle w:val="Akapitzlist"/>
        <w:spacing w:after="0"/>
        <w:jc w:val="both"/>
        <w:rPr>
          <w:rFonts w:cs="Tahoma"/>
        </w:rPr>
      </w:pPr>
    </w:p>
    <w:p w:rsidR="00CB4239" w:rsidRPr="000E0262" w:rsidRDefault="00CB4239" w:rsidP="00604AE1">
      <w:pPr>
        <w:spacing w:after="0"/>
        <w:jc w:val="both"/>
        <w:rPr>
          <w:rFonts w:cs="Tahoma"/>
        </w:rPr>
      </w:pPr>
      <w:r w:rsidRPr="000E0262">
        <w:rPr>
          <w:rFonts w:cs="Tahoma"/>
        </w:rPr>
        <w:t xml:space="preserve">Szafa wykonana z trójwarstwowej płyty wiórowej w klasie higieniczności E1 obustronnie </w:t>
      </w:r>
      <w:proofErr w:type="spellStart"/>
      <w:r w:rsidRPr="000E0262">
        <w:rPr>
          <w:rFonts w:cs="Tahoma"/>
        </w:rPr>
        <w:t>melaminowanej</w:t>
      </w:r>
      <w:proofErr w:type="spellEnd"/>
      <w:r w:rsidRPr="000E0262">
        <w:rPr>
          <w:rFonts w:cs="Tahoma"/>
        </w:rPr>
        <w:t xml:space="preserve"> o grubości 18mm. Wąskie płaszczyzny zabezpieczone obrzeżem PCV w kolorze płyty. Korpus obrzeże o grubości 1mm.</w:t>
      </w:r>
      <w:r w:rsidRPr="000E0262">
        <w:t xml:space="preserve"> Krawędzie obrzeża zaokrąglone promieniem R=2mm.</w:t>
      </w:r>
    </w:p>
    <w:p w:rsidR="00CB4239" w:rsidRPr="000E0262" w:rsidRDefault="00CB4239" w:rsidP="00604AE1">
      <w:pPr>
        <w:spacing w:after="0"/>
        <w:jc w:val="both"/>
        <w:rPr>
          <w:rFonts w:cs="Tahoma"/>
        </w:rPr>
      </w:pPr>
    </w:p>
    <w:p w:rsidR="00CB4239" w:rsidRPr="000E0262" w:rsidRDefault="00CB4239" w:rsidP="00604AE1">
      <w:pPr>
        <w:spacing w:after="0"/>
        <w:jc w:val="both"/>
        <w:rPr>
          <w:rFonts w:cs="Tahoma"/>
        </w:rPr>
      </w:pPr>
      <w:r w:rsidRPr="000E0262">
        <w:rPr>
          <w:rFonts w:cs="Tahoma"/>
        </w:rPr>
        <w:t xml:space="preserve">Korpus szafy łączony za pomocą niewidocznych na zewnątrz złącz mimośrodowych umożliwiających wymianę poszczególnych elementu w przypadku ich uszkodzenia. Do łączenia elementów korpusu nie dopuszcza się użycia kleju. Ściana tylna wpuszczona pomiędzy ściany boczne oraz wieńce korpusu. Kolorystyka ściany tylnej zgodna z kolorystyką korpusu szafy. Wieniec górny oraz dolny nakładany. </w:t>
      </w:r>
    </w:p>
    <w:p w:rsidR="00CB4239" w:rsidRPr="000E0262" w:rsidRDefault="00CB4239" w:rsidP="00604AE1">
      <w:pPr>
        <w:spacing w:after="0"/>
        <w:jc w:val="both"/>
        <w:rPr>
          <w:rFonts w:cs="Tahoma"/>
        </w:rPr>
      </w:pPr>
    </w:p>
    <w:p w:rsidR="00CB4239" w:rsidRPr="000E0262" w:rsidRDefault="00CB4239" w:rsidP="00604AE1">
      <w:pPr>
        <w:spacing w:after="0"/>
        <w:jc w:val="both"/>
        <w:rPr>
          <w:rFonts w:cs="Tahoma"/>
        </w:rPr>
      </w:pPr>
      <w:r w:rsidRPr="000E0262">
        <w:rPr>
          <w:rFonts w:cs="Tahoma"/>
        </w:rPr>
        <w:t xml:space="preserve">Szafa wyposażona w półki płytowe wykonane z trójwarstwowej płyty wiórowej w klasie higieniczności E1 obustronnie </w:t>
      </w:r>
      <w:proofErr w:type="spellStart"/>
      <w:r w:rsidRPr="000E0262">
        <w:rPr>
          <w:rFonts w:cs="Tahoma"/>
        </w:rPr>
        <w:t>melaminowanej</w:t>
      </w:r>
      <w:proofErr w:type="spellEnd"/>
      <w:r w:rsidRPr="000E0262">
        <w:rPr>
          <w:rFonts w:cs="Tahoma"/>
        </w:rPr>
        <w:t xml:space="preserve"> w kolorze korpusu i grubości 18mm. Półki wyposażone w podpórki zapobiegające przypadkowemu wysunięciu z możliwością regulacji położenia  wysokości szafy+/- 32mm (nie dotyczy półki konstru</w:t>
      </w:r>
      <w:r w:rsidR="00BA6643">
        <w:rPr>
          <w:rFonts w:cs="Tahoma"/>
        </w:rPr>
        <w:t xml:space="preserve">kcyjnej). Bazowy rozstaw półek </w:t>
      </w:r>
      <w:r w:rsidRPr="000E0262">
        <w:rPr>
          <w:rFonts w:cs="Tahoma"/>
        </w:rPr>
        <w:t>umożliwi</w:t>
      </w:r>
      <w:r w:rsidR="00BA6643">
        <w:rPr>
          <w:rFonts w:cs="Tahoma"/>
        </w:rPr>
        <w:t>a</w:t>
      </w:r>
      <w:r w:rsidRPr="000E0262">
        <w:rPr>
          <w:rFonts w:cs="Tahoma"/>
        </w:rPr>
        <w:t xml:space="preserve"> swobodne umieszczenie segregatorów (przestrzeń OH). Szafa posadowiona na czterech stopkach tworzywowych umożliwiających poziomowanie w zakresie 10mm. Poziomowanie możliwe od wewnątrz szafy.</w:t>
      </w:r>
    </w:p>
    <w:p w:rsidR="00CB4239" w:rsidRPr="000E0262" w:rsidRDefault="00CB4239" w:rsidP="00604AE1">
      <w:pPr>
        <w:spacing w:after="0" w:line="240" w:lineRule="auto"/>
        <w:jc w:val="both"/>
      </w:pPr>
    </w:p>
    <w:p w:rsidR="00F61E21" w:rsidRPr="00F12C5E" w:rsidRDefault="00F61E21" w:rsidP="00F61E21">
      <w:pPr>
        <w:spacing w:after="0" w:line="240" w:lineRule="auto"/>
        <w:jc w:val="both"/>
        <w:rPr>
          <w:rFonts w:cs="Tahoma"/>
          <w:b/>
        </w:rPr>
      </w:pPr>
      <w:r w:rsidRPr="00F12C5E">
        <w:rPr>
          <w:rFonts w:cs="Tahoma"/>
          <w:b/>
        </w:rPr>
        <w:t>Kolorystyka do wyboru przez Zamawiającego:</w:t>
      </w:r>
    </w:p>
    <w:p w:rsidR="00F61E21" w:rsidRPr="00F12C5E" w:rsidRDefault="00F61E21" w:rsidP="0075775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cs="Tahoma"/>
        </w:rPr>
      </w:pPr>
      <w:r w:rsidRPr="00F12C5E">
        <w:rPr>
          <w:rFonts w:cs="Tahoma"/>
        </w:rPr>
        <w:t xml:space="preserve">korpus płyta – min. 2 kolory monochromatycznych bez rysunku słojów w tym biały i popiel </w:t>
      </w:r>
      <w:r w:rsidRPr="00F12C5E">
        <w:t xml:space="preserve">do wyboru z palety producenta.  </w:t>
      </w:r>
    </w:p>
    <w:p w:rsidR="00F61E21" w:rsidRPr="00F12C5E" w:rsidRDefault="00F61E21" w:rsidP="0075775A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cs="Tahoma"/>
        </w:rPr>
      </w:pPr>
      <w:r w:rsidRPr="00F12C5E">
        <w:rPr>
          <w:rFonts w:cs="Tahoma"/>
        </w:rPr>
        <w:t xml:space="preserve">front płyta – </w:t>
      </w:r>
      <w:r w:rsidRPr="00F12C5E">
        <w:t xml:space="preserve">min. 17 kolorów w tym dąb natura, piaskowy, akacja, karmelowy orzech do wyboru z palety producenta.  </w:t>
      </w:r>
    </w:p>
    <w:p w:rsidR="00F61E21" w:rsidRPr="00F61E21" w:rsidRDefault="00F61E21" w:rsidP="00F61E21">
      <w:pPr>
        <w:pStyle w:val="Akapitzlist"/>
        <w:spacing w:after="0" w:line="240" w:lineRule="auto"/>
        <w:jc w:val="both"/>
        <w:rPr>
          <w:rFonts w:cs="Tahoma"/>
        </w:rPr>
      </w:pPr>
    </w:p>
    <w:p w:rsidR="00F61E21" w:rsidRPr="00F61E21" w:rsidRDefault="00F61E21" w:rsidP="00F61E21">
      <w:pPr>
        <w:spacing w:after="0" w:line="240" w:lineRule="auto"/>
        <w:jc w:val="both"/>
        <w:rPr>
          <w:rFonts w:cs="Tahoma"/>
          <w:b/>
        </w:rPr>
      </w:pPr>
      <w:r w:rsidRPr="00F61E21">
        <w:rPr>
          <w:rFonts w:cs="Tahoma"/>
          <w:b/>
        </w:rPr>
        <w:t xml:space="preserve">Oferowane meble mają być rozwiązaniami systemowymi, umożliwiającymi domówienia i wspólne zestawienie w przyszłości.  </w:t>
      </w:r>
    </w:p>
    <w:p w:rsidR="00F61E21" w:rsidRPr="00F61E21" w:rsidRDefault="00F61E21" w:rsidP="00F61E21">
      <w:pPr>
        <w:spacing w:after="0" w:line="240" w:lineRule="auto"/>
        <w:jc w:val="both"/>
        <w:rPr>
          <w:rFonts w:cs="Tahoma"/>
        </w:rPr>
      </w:pPr>
    </w:p>
    <w:p w:rsidR="00F61E21" w:rsidRPr="00F61E21" w:rsidRDefault="00F61E21" w:rsidP="00F61E21">
      <w:pPr>
        <w:spacing w:after="0" w:line="240" w:lineRule="auto"/>
        <w:jc w:val="both"/>
        <w:rPr>
          <w:rFonts w:cs="Tahoma"/>
        </w:rPr>
      </w:pPr>
      <w:r w:rsidRPr="00F61E21">
        <w:rPr>
          <w:rFonts w:cs="Tahoma"/>
        </w:rPr>
        <w:t>Wygląd jak na rysunku:</w:t>
      </w:r>
    </w:p>
    <w:p w:rsidR="00CB4239" w:rsidRPr="000E0262" w:rsidRDefault="00CB4239" w:rsidP="00604AE1">
      <w:pPr>
        <w:spacing w:after="0" w:line="240" w:lineRule="auto"/>
        <w:jc w:val="both"/>
        <w:rPr>
          <w:rFonts w:cs="Tahoma"/>
        </w:rPr>
      </w:pPr>
    </w:p>
    <w:p w:rsidR="00137BCB" w:rsidRPr="000E0262" w:rsidRDefault="00FE3A01" w:rsidP="00604AE1">
      <w:pPr>
        <w:spacing w:after="0" w:line="240" w:lineRule="auto"/>
        <w:jc w:val="both"/>
      </w:pPr>
      <w:r w:rsidRPr="000E0262">
        <w:rPr>
          <w:noProof/>
          <w:lang w:eastAsia="pl-PL"/>
        </w:rPr>
        <w:drawing>
          <wp:inline distT="0" distB="0" distL="0" distR="0">
            <wp:extent cx="2244090" cy="2183209"/>
            <wp:effectExtent l="19050" t="0" r="3810" b="0"/>
            <wp:docPr id="32" name="Obraz 31" descr="Korpus - głęboki pop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pus - głęboki popiel.jpg"/>
                    <pic:cNvPicPr/>
                  </pic:nvPicPr>
                  <pic:blipFill>
                    <a:blip r:embed="rId43" cstate="print"/>
                    <a:srcRect l="28539"/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218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BCB" w:rsidRPr="005D4B4B" w:rsidRDefault="00137BCB" w:rsidP="005224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5D4B4B">
        <w:rPr>
          <w:b/>
        </w:rPr>
        <w:lastRenderedPageBreak/>
        <w:t>15 - Krzesło obrotowe podłokietniki stałe</w:t>
      </w:r>
    </w:p>
    <w:p w:rsidR="00BC088F" w:rsidRPr="005D4B4B" w:rsidRDefault="00BC088F" w:rsidP="000F7826">
      <w:pPr>
        <w:spacing w:after="0" w:line="240" w:lineRule="auto"/>
        <w:jc w:val="both"/>
        <w:rPr>
          <w:rFonts w:cs="Times New Roman"/>
        </w:rPr>
      </w:pPr>
      <w:r w:rsidRPr="005D4B4B">
        <w:rPr>
          <w:rFonts w:cs="Times New Roman"/>
        </w:rPr>
        <w:t>Wymiary:</w:t>
      </w:r>
    </w:p>
    <w:p w:rsidR="00BC088F" w:rsidRPr="005D4B4B" w:rsidRDefault="00BC088F" w:rsidP="0075775A">
      <w:pPr>
        <w:pStyle w:val="Akapitzlist"/>
        <w:numPr>
          <w:ilvl w:val="0"/>
          <w:numId w:val="28"/>
        </w:numPr>
        <w:spacing w:after="0"/>
      </w:pPr>
      <w:r w:rsidRPr="005D4B4B">
        <w:t xml:space="preserve">Wysokość całkowita krzesła:                1085 mm – 1270 mm     </w:t>
      </w:r>
    </w:p>
    <w:p w:rsidR="00BC088F" w:rsidRPr="005D4B4B" w:rsidRDefault="00BC088F" w:rsidP="0075775A">
      <w:pPr>
        <w:pStyle w:val="Akapitzlist"/>
        <w:numPr>
          <w:ilvl w:val="0"/>
          <w:numId w:val="28"/>
        </w:numPr>
        <w:spacing w:after="0"/>
      </w:pPr>
      <w:r w:rsidRPr="005D4B4B">
        <w:t>Wysokość siedziska:                               470 mm – 580 mm</w:t>
      </w:r>
    </w:p>
    <w:p w:rsidR="00BC088F" w:rsidRPr="005D4B4B" w:rsidRDefault="00BC088F" w:rsidP="0075775A">
      <w:pPr>
        <w:pStyle w:val="Akapitzlist"/>
        <w:numPr>
          <w:ilvl w:val="0"/>
          <w:numId w:val="28"/>
        </w:numPr>
        <w:spacing w:after="0"/>
      </w:pPr>
      <w:r w:rsidRPr="005D4B4B">
        <w:t>Głębokość siedziska:                              460 mm</w:t>
      </w:r>
      <w:r w:rsidRPr="005D4B4B">
        <w:tab/>
      </w:r>
    </w:p>
    <w:p w:rsidR="00BC088F" w:rsidRPr="005D4B4B" w:rsidRDefault="00BC088F" w:rsidP="0075775A">
      <w:pPr>
        <w:pStyle w:val="Akapitzlist"/>
        <w:numPr>
          <w:ilvl w:val="0"/>
          <w:numId w:val="28"/>
        </w:numPr>
        <w:spacing w:after="0"/>
      </w:pPr>
      <w:r w:rsidRPr="005D4B4B">
        <w:t>Głębokość powierzchni siedziska:       450 mm</w:t>
      </w:r>
    </w:p>
    <w:p w:rsidR="00BC088F" w:rsidRPr="005D4B4B" w:rsidRDefault="00BC088F" w:rsidP="0075775A">
      <w:pPr>
        <w:pStyle w:val="Akapitzlist"/>
        <w:numPr>
          <w:ilvl w:val="0"/>
          <w:numId w:val="28"/>
        </w:numPr>
        <w:spacing w:after="0"/>
      </w:pPr>
      <w:r w:rsidRPr="005D4B4B">
        <w:t>Szerokość siedziska:                               500</w:t>
      </w:r>
      <w:r w:rsidR="000F7826" w:rsidRPr="005D4B4B">
        <w:t xml:space="preserve"> </w:t>
      </w:r>
      <w:r w:rsidRPr="005D4B4B">
        <w:t>mm</w:t>
      </w:r>
    </w:p>
    <w:p w:rsidR="00BC088F" w:rsidRPr="005D4B4B" w:rsidRDefault="00BC088F" w:rsidP="0075775A">
      <w:pPr>
        <w:pStyle w:val="Akapitzlist"/>
        <w:numPr>
          <w:ilvl w:val="0"/>
          <w:numId w:val="28"/>
        </w:numPr>
        <w:spacing w:after="0"/>
      </w:pPr>
      <w:r w:rsidRPr="005D4B4B">
        <w:t>Wysokość powierzchni oparcia:           600 mm</w:t>
      </w:r>
    </w:p>
    <w:p w:rsidR="00BC088F" w:rsidRPr="005D4B4B" w:rsidRDefault="00BC088F" w:rsidP="0075775A">
      <w:pPr>
        <w:pStyle w:val="Akapitzlist"/>
        <w:numPr>
          <w:ilvl w:val="0"/>
          <w:numId w:val="28"/>
        </w:numPr>
        <w:spacing w:after="0"/>
      </w:pPr>
      <w:r w:rsidRPr="005D4B4B">
        <w:t>Wysokość górnej krawędzi oparcia:    630 mm – 680 mm</w:t>
      </w:r>
    </w:p>
    <w:p w:rsidR="000F7826" w:rsidRPr="005D4B4B" w:rsidRDefault="00BC088F" w:rsidP="0075775A">
      <w:pPr>
        <w:pStyle w:val="Akapitzlist"/>
        <w:numPr>
          <w:ilvl w:val="0"/>
          <w:numId w:val="28"/>
        </w:numPr>
        <w:spacing w:after="0"/>
      </w:pPr>
      <w:r w:rsidRPr="005D4B4B">
        <w:t>Szerokość oparcia:                                  500 mm</w:t>
      </w:r>
    </w:p>
    <w:p w:rsidR="000F7826" w:rsidRDefault="000F7826" w:rsidP="000F7826">
      <w:pPr>
        <w:spacing w:after="0"/>
        <w:rPr>
          <w:rFonts w:cs="Times New Roman"/>
        </w:rPr>
      </w:pPr>
    </w:p>
    <w:p w:rsidR="00BC088F" w:rsidRPr="000F7826" w:rsidRDefault="00BC088F" w:rsidP="00081C90">
      <w:pPr>
        <w:spacing w:after="0"/>
        <w:jc w:val="both"/>
      </w:pPr>
      <w:r w:rsidRPr="000F7826">
        <w:rPr>
          <w:rFonts w:cs="Times New Roman"/>
        </w:rPr>
        <w:t>Krzesło obrotowe wyposażone w mechanizm synchroniczny umożliwiający odchylanie siedziska wraz z oparciem w stosunku 2:1 z możliwością blokady w jednej z pięciu pozycji. Zabezpieczenie przed uderzeniem oparcia w plecy po zwolnieniu blokady. Możliwość regulacji siły oporu oparcia. Obsługa mechanizmu przy pomocy jednej dźwigni.</w:t>
      </w:r>
    </w:p>
    <w:p w:rsidR="00BC088F" w:rsidRPr="00081C90" w:rsidRDefault="00BC088F" w:rsidP="00081C90">
      <w:pPr>
        <w:spacing w:after="0"/>
        <w:jc w:val="both"/>
        <w:rPr>
          <w:rFonts w:cs="Times New Roman"/>
        </w:rPr>
      </w:pPr>
      <w:r w:rsidRPr="00081C90">
        <w:rPr>
          <w:rFonts w:cs="Times New Roman"/>
        </w:rPr>
        <w:t xml:space="preserve">Łącznik oparcia wykonany z metalu wyposażony w osłonę z tworzywa sztucznego w kolorze czarnym. </w:t>
      </w:r>
    </w:p>
    <w:p w:rsidR="00BC088F" w:rsidRPr="00081C90" w:rsidRDefault="00BC088F" w:rsidP="00081C90">
      <w:pPr>
        <w:spacing w:after="0"/>
        <w:jc w:val="both"/>
        <w:rPr>
          <w:rFonts w:cs="Times New Roman"/>
        </w:rPr>
      </w:pPr>
      <w:r w:rsidRPr="00081C90">
        <w:rPr>
          <w:rFonts w:cs="Times New Roman"/>
        </w:rPr>
        <w:t xml:space="preserve">Wkład oparcia z </w:t>
      </w:r>
      <w:r w:rsidR="0048009B">
        <w:rPr>
          <w:rFonts w:cs="Times New Roman"/>
        </w:rPr>
        <w:t xml:space="preserve">7 warstwowej sklejki bukowej. </w:t>
      </w:r>
      <w:r w:rsidRPr="00081C90">
        <w:rPr>
          <w:rFonts w:cs="Times New Roman"/>
        </w:rPr>
        <w:t>Wyprofilowane siedzisko tapicerowane bez użycia kleju z wciągiem materiału na siedzisku</w:t>
      </w:r>
      <w:r w:rsidR="00052452">
        <w:rPr>
          <w:rFonts w:cs="Times New Roman"/>
        </w:rPr>
        <w:t>,</w:t>
      </w:r>
      <w:r w:rsidRPr="00081C90">
        <w:rPr>
          <w:rFonts w:cs="Times New Roman"/>
        </w:rPr>
        <w:t xml:space="preserve"> co zapewnia naciąg tapicerki. </w:t>
      </w:r>
    </w:p>
    <w:p w:rsidR="0048009B" w:rsidRDefault="0048009B" w:rsidP="0048009B">
      <w:pPr>
        <w:spacing w:after="0"/>
        <w:jc w:val="both"/>
        <w:rPr>
          <w:rFonts w:cs="Times New Roman"/>
        </w:rPr>
      </w:pPr>
      <w:r w:rsidRPr="00081C90">
        <w:rPr>
          <w:rFonts w:cs="Times New Roman"/>
        </w:rPr>
        <w:t>Wysokości oparcia regulowana mechanizmem zapadkowym w zakresie 70 mm, oparcie tapicerowane dwustronnie</w:t>
      </w:r>
      <w:r w:rsidR="00052452">
        <w:rPr>
          <w:rFonts w:cs="Times New Roman"/>
        </w:rPr>
        <w:t xml:space="preserve"> (rys. 1)</w:t>
      </w:r>
      <w:r>
        <w:rPr>
          <w:rFonts w:cs="Times New Roman"/>
        </w:rPr>
        <w:t>.</w:t>
      </w:r>
    </w:p>
    <w:p w:rsidR="00052452" w:rsidRDefault="00052452" w:rsidP="0048009B">
      <w:pPr>
        <w:spacing w:after="0"/>
        <w:jc w:val="both"/>
        <w:rPr>
          <w:rFonts w:cs="Times New Roman"/>
        </w:rPr>
      </w:pPr>
      <w:r>
        <w:rPr>
          <w:noProof/>
          <w:lang w:eastAsia="pl-PL"/>
        </w:rPr>
        <w:drawing>
          <wp:inline distT="0" distB="0" distL="0" distR="0">
            <wp:extent cx="965419" cy="1611907"/>
            <wp:effectExtent l="19050" t="0" r="6131" b="0"/>
            <wp:docPr id="73" name="Obraz 26" descr="https://www.bakun.eu/sites/default/files/19%20%28mail%29%20%283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bakun.eu/sites/default/files/19%20%28mail%29%20%2838%2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9884" t="18314" r="44783" b="33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75" cy="161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 rys. 1 – oparcie w całości tapicerowane</w:t>
      </w:r>
    </w:p>
    <w:p w:rsidR="00BC088F" w:rsidRPr="00081C90" w:rsidRDefault="00BC088F" w:rsidP="00081C90">
      <w:pPr>
        <w:spacing w:after="0"/>
        <w:jc w:val="both"/>
        <w:rPr>
          <w:rFonts w:cs="Times New Roman"/>
        </w:rPr>
      </w:pPr>
      <w:r w:rsidRPr="00081C90">
        <w:rPr>
          <w:rFonts w:cs="Times New Roman"/>
        </w:rPr>
        <w:t>Siedzisko pokryte pianką trudnopalną o podwójnej gęstości. Górna cześć siedziska z pianką o gęstości 40kg/m</w:t>
      </w:r>
      <w:r w:rsidRPr="0048009B">
        <w:rPr>
          <w:rFonts w:cs="Times New Roman"/>
          <w:vertAlign w:val="superscript"/>
        </w:rPr>
        <w:t>3</w:t>
      </w:r>
      <w:r w:rsidRPr="00081C90">
        <w:rPr>
          <w:rFonts w:cs="Times New Roman"/>
        </w:rPr>
        <w:t xml:space="preserve"> dolna 65kg/m</w:t>
      </w:r>
      <w:r w:rsidRPr="0048009B">
        <w:rPr>
          <w:rFonts w:cs="Times New Roman"/>
          <w:vertAlign w:val="superscript"/>
        </w:rPr>
        <w:t>3</w:t>
      </w:r>
      <w:r w:rsidRPr="00081C90">
        <w:rPr>
          <w:rFonts w:cs="Times New Roman"/>
        </w:rPr>
        <w:t>. Moduł nośny siedziska z zatopionymi płaskownikami stalowymi, wyposażony w integralny mechanizm</w:t>
      </w:r>
      <w:r w:rsidR="0048009B">
        <w:rPr>
          <w:rFonts w:cs="Times New Roman"/>
        </w:rPr>
        <w:t>.</w:t>
      </w:r>
      <w:r w:rsidRPr="00081C90">
        <w:rPr>
          <w:rFonts w:cs="Times New Roman"/>
        </w:rPr>
        <w:t xml:space="preserve"> Łatwa regulacja głębokości w zakresie 60</w:t>
      </w:r>
      <w:r w:rsidR="00061D68">
        <w:rPr>
          <w:rFonts w:cs="Times New Roman"/>
        </w:rPr>
        <w:t xml:space="preserve"> </w:t>
      </w:r>
      <w:r w:rsidRPr="00081C90">
        <w:rPr>
          <w:rFonts w:cs="Times New Roman"/>
        </w:rPr>
        <w:t xml:space="preserve">mm za pomocą dźwigni zintegrowanej z modułem nośnym,  znajdującej się w podstawie siedziska. </w:t>
      </w:r>
    </w:p>
    <w:p w:rsidR="00061D68" w:rsidRDefault="00BC088F" w:rsidP="00081C90">
      <w:pPr>
        <w:spacing w:after="0"/>
        <w:jc w:val="both"/>
        <w:rPr>
          <w:rFonts w:cs="Times New Roman"/>
        </w:rPr>
      </w:pPr>
      <w:r w:rsidRPr="00081C90">
        <w:rPr>
          <w:rFonts w:cs="Times New Roman"/>
        </w:rPr>
        <w:t>Wyprofilowane siedzisko tapicerowane bez użycia kleju</w:t>
      </w:r>
      <w:r w:rsidR="00061D68">
        <w:rPr>
          <w:rFonts w:cs="Times New Roman"/>
        </w:rPr>
        <w:t>.</w:t>
      </w:r>
    </w:p>
    <w:p w:rsidR="005224D1" w:rsidRDefault="00BC088F" w:rsidP="005224D1">
      <w:pPr>
        <w:spacing w:after="0"/>
        <w:jc w:val="both"/>
        <w:rPr>
          <w:rFonts w:cs="Times New Roman"/>
        </w:rPr>
      </w:pPr>
      <w:r w:rsidRPr="00081C90">
        <w:rPr>
          <w:rFonts w:cs="Times New Roman"/>
        </w:rPr>
        <w:t>Podstawa pięcioramienna o średnicy 640 mm</w:t>
      </w:r>
      <w:r w:rsidR="00061D68">
        <w:rPr>
          <w:rFonts w:cs="Times New Roman"/>
        </w:rPr>
        <w:t>.</w:t>
      </w:r>
      <w:r w:rsidR="005224D1">
        <w:rPr>
          <w:rFonts w:cs="Times New Roman"/>
        </w:rPr>
        <w:t xml:space="preserve"> </w:t>
      </w:r>
      <w:r w:rsidR="005224D1" w:rsidRPr="00E767EA">
        <w:rPr>
          <w:rFonts w:cs="Times New Roman"/>
        </w:rPr>
        <w:t>Podłokietniki stałe rys. 2.</w:t>
      </w:r>
    </w:p>
    <w:p w:rsidR="005224D1" w:rsidRDefault="005224D1" w:rsidP="005224D1">
      <w:pPr>
        <w:spacing w:after="0"/>
        <w:jc w:val="both"/>
        <w:rPr>
          <w:rFonts w:cs="Times New Roman"/>
        </w:rPr>
      </w:pPr>
      <w:r>
        <w:rPr>
          <w:rFonts w:cs="Times New Roman"/>
          <w:noProof/>
          <w:lang w:eastAsia="pl-PL"/>
        </w:rPr>
        <w:drawing>
          <wp:inline distT="0" distB="0" distL="0" distR="0">
            <wp:extent cx="1256857" cy="1041793"/>
            <wp:effectExtent l="19050" t="0" r="443" b="0"/>
            <wp:docPr id="98" name="Obraz 80" descr="podłokietnniki stał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łokietnniki stałe.jpg"/>
                    <pic:cNvPicPr/>
                  </pic:nvPicPr>
                  <pic:blipFill>
                    <a:blip r:embed="rId45" cstate="print"/>
                    <a:srcRect l="46146" t="30164" r="31538" b="36721"/>
                    <a:stretch>
                      <a:fillRect/>
                    </a:stretch>
                  </pic:blipFill>
                  <pic:spPr>
                    <a:xfrm>
                      <a:off x="0" y="0"/>
                      <a:ext cx="1259209" cy="104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rys. 2 – podłokietniki stałe </w:t>
      </w:r>
    </w:p>
    <w:p w:rsidR="005224D1" w:rsidRDefault="005224D1" w:rsidP="005224D1">
      <w:pPr>
        <w:spacing w:after="0"/>
        <w:jc w:val="both"/>
        <w:rPr>
          <w:rFonts w:cs="Times New Roman"/>
        </w:rPr>
      </w:pPr>
    </w:p>
    <w:p w:rsidR="000F7826" w:rsidRPr="0048009B" w:rsidRDefault="000F7826" w:rsidP="000F7826">
      <w:pPr>
        <w:spacing w:after="0"/>
        <w:jc w:val="both"/>
        <w:rPr>
          <w:rFonts w:cs="Tahoma"/>
          <w:b/>
        </w:rPr>
      </w:pPr>
      <w:r w:rsidRPr="0048009B">
        <w:rPr>
          <w:rFonts w:cs="Tahoma"/>
          <w:b/>
        </w:rPr>
        <w:t>Krzesło tapicerowane tapicerką o składzie i cechach:</w:t>
      </w:r>
    </w:p>
    <w:p w:rsidR="000F7826" w:rsidRPr="0048009B" w:rsidRDefault="000F7826" w:rsidP="0075775A">
      <w:pPr>
        <w:pStyle w:val="Akapitzlist"/>
        <w:numPr>
          <w:ilvl w:val="0"/>
          <w:numId w:val="25"/>
        </w:numPr>
        <w:spacing w:after="0"/>
        <w:jc w:val="both"/>
        <w:rPr>
          <w:rFonts w:cs="Tahoma"/>
        </w:rPr>
      </w:pPr>
      <w:r w:rsidRPr="0048009B">
        <w:rPr>
          <w:rFonts w:cs="Tahoma"/>
        </w:rPr>
        <w:t>poliester 100%</w:t>
      </w:r>
    </w:p>
    <w:p w:rsidR="000F7826" w:rsidRPr="005224D1" w:rsidRDefault="000F7826" w:rsidP="0075775A">
      <w:pPr>
        <w:pStyle w:val="Akapitzlist"/>
        <w:numPr>
          <w:ilvl w:val="0"/>
          <w:numId w:val="25"/>
        </w:numPr>
        <w:spacing w:after="0"/>
        <w:jc w:val="both"/>
        <w:rPr>
          <w:rFonts w:cs="Tahoma"/>
          <w:b/>
        </w:rPr>
      </w:pPr>
      <w:r w:rsidRPr="0048009B">
        <w:rPr>
          <w:rFonts w:cs="Tahoma"/>
        </w:rPr>
        <w:t>gramatura 3</w:t>
      </w:r>
      <w:r w:rsidR="0048009B" w:rsidRPr="0048009B">
        <w:rPr>
          <w:rFonts w:cs="Tahoma"/>
        </w:rPr>
        <w:t>22</w:t>
      </w:r>
      <w:r w:rsidRPr="0048009B">
        <w:rPr>
          <w:rFonts w:cs="Tahoma"/>
        </w:rPr>
        <w:t xml:space="preserve"> g/m</w:t>
      </w:r>
      <w:r w:rsidRPr="0048009B">
        <w:rPr>
          <w:rFonts w:cs="Tahoma"/>
          <w:vertAlign w:val="superscript"/>
        </w:rPr>
        <w:t>2</w:t>
      </w:r>
    </w:p>
    <w:p w:rsidR="005224D1" w:rsidRPr="0048009B" w:rsidRDefault="005224D1" w:rsidP="005224D1">
      <w:pPr>
        <w:pStyle w:val="Akapitzlist"/>
        <w:spacing w:after="0"/>
        <w:ind w:left="1080"/>
        <w:jc w:val="both"/>
        <w:rPr>
          <w:rFonts w:cs="Tahoma"/>
          <w:b/>
        </w:rPr>
      </w:pPr>
    </w:p>
    <w:p w:rsidR="000F7826" w:rsidRPr="0048009B" w:rsidRDefault="000F7826" w:rsidP="000F7826">
      <w:pPr>
        <w:spacing w:after="0"/>
        <w:jc w:val="both"/>
        <w:rPr>
          <w:rFonts w:cs="Tahoma"/>
          <w:b/>
        </w:rPr>
      </w:pPr>
      <w:r w:rsidRPr="0048009B">
        <w:rPr>
          <w:rFonts w:cs="Tahoma"/>
          <w:b/>
        </w:rPr>
        <w:lastRenderedPageBreak/>
        <w:t>Krzesło musi posiadać następujące atesty / certyfikaty:</w:t>
      </w:r>
    </w:p>
    <w:p w:rsidR="00081C90" w:rsidRPr="0048009B" w:rsidRDefault="000F7826" w:rsidP="0075775A">
      <w:pPr>
        <w:pStyle w:val="Akapitzlist"/>
        <w:numPr>
          <w:ilvl w:val="0"/>
          <w:numId w:val="27"/>
        </w:numPr>
        <w:spacing w:after="0"/>
        <w:jc w:val="both"/>
        <w:rPr>
          <w:rFonts w:cs="Tahoma"/>
          <w:b/>
        </w:rPr>
      </w:pPr>
      <w:r w:rsidRPr="0048009B">
        <w:rPr>
          <w:rFonts w:cs="Tahoma"/>
        </w:rPr>
        <w:t xml:space="preserve">Krzesło - atest wytrzymałościowy w zakresie bezpieczeństwa użytkowania wg norm </w:t>
      </w:r>
      <w:r w:rsidRPr="0048009B">
        <w:rPr>
          <w:rFonts w:cs="Tahoma"/>
          <w:b/>
        </w:rPr>
        <w:t>PN-EN 1335-1:2004, PN-EN 1335-2:2009, PN-EN 1335-3:2009</w:t>
      </w:r>
      <w:r w:rsidR="00081C90" w:rsidRPr="0048009B">
        <w:rPr>
          <w:rFonts w:cs="Tahoma"/>
          <w:b/>
        </w:rPr>
        <w:t>/AC:2010</w:t>
      </w:r>
    </w:p>
    <w:p w:rsidR="000F7826" w:rsidRPr="0048009B" w:rsidRDefault="000F7826" w:rsidP="0075775A">
      <w:pPr>
        <w:pStyle w:val="Akapitzlist"/>
        <w:numPr>
          <w:ilvl w:val="0"/>
          <w:numId w:val="27"/>
        </w:numPr>
        <w:spacing w:after="0"/>
        <w:jc w:val="both"/>
        <w:rPr>
          <w:rFonts w:cs="Tahoma"/>
          <w:b/>
        </w:rPr>
      </w:pPr>
      <w:r w:rsidRPr="0048009B">
        <w:rPr>
          <w:rFonts w:cs="Tahoma"/>
        </w:rPr>
        <w:t>Krzesło - protokół oceny ergonomicznej zgodny z Rozporządzeniem Ministra Pracy i Polityki Socjalnej z 1 grudnia 1998 (</w:t>
      </w:r>
      <w:proofErr w:type="spellStart"/>
      <w:r w:rsidRPr="0048009B">
        <w:rPr>
          <w:rFonts w:cs="Tahoma"/>
        </w:rPr>
        <w:t>Dz.U.N</w:t>
      </w:r>
      <w:proofErr w:type="spellEnd"/>
      <w:r w:rsidRPr="0048009B">
        <w:rPr>
          <w:rFonts w:cs="Tahoma"/>
        </w:rPr>
        <w:t xml:space="preserve"> 148, poz. 973).</w:t>
      </w:r>
    </w:p>
    <w:p w:rsidR="000F7826" w:rsidRPr="0048009B" w:rsidRDefault="000F7826" w:rsidP="0075775A">
      <w:pPr>
        <w:pStyle w:val="Akapitzlist"/>
        <w:numPr>
          <w:ilvl w:val="0"/>
          <w:numId w:val="27"/>
        </w:numPr>
        <w:spacing w:after="0"/>
        <w:jc w:val="both"/>
        <w:rPr>
          <w:rFonts w:cs="Tahoma"/>
        </w:rPr>
      </w:pPr>
      <w:r w:rsidRPr="0048009B">
        <w:rPr>
          <w:rFonts w:cs="Tahoma"/>
        </w:rPr>
        <w:t xml:space="preserve">Tapicerka - odporności na ścieranie min. 100 000 cykli </w:t>
      </w:r>
      <w:proofErr w:type="spellStart"/>
      <w:r w:rsidRPr="0048009B">
        <w:rPr>
          <w:rFonts w:cs="Tahoma"/>
        </w:rPr>
        <w:t>Martindale’a</w:t>
      </w:r>
      <w:proofErr w:type="spellEnd"/>
      <w:r w:rsidRPr="0048009B">
        <w:rPr>
          <w:rFonts w:cs="Tahoma"/>
        </w:rPr>
        <w:t xml:space="preserve">. </w:t>
      </w:r>
    </w:p>
    <w:p w:rsidR="000F7826" w:rsidRPr="0048009B" w:rsidRDefault="000F7826" w:rsidP="0075775A">
      <w:pPr>
        <w:pStyle w:val="Akapitzlist"/>
        <w:numPr>
          <w:ilvl w:val="0"/>
          <w:numId w:val="27"/>
        </w:numPr>
        <w:spacing w:after="0"/>
        <w:jc w:val="both"/>
        <w:rPr>
          <w:rFonts w:cs="Tahoma"/>
          <w:b/>
        </w:rPr>
      </w:pPr>
      <w:r w:rsidRPr="0048009B">
        <w:rPr>
          <w:rFonts w:cs="Tahoma"/>
        </w:rPr>
        <w:t xml:space="preserve">Tapicerka – odporność </w:t>
      </w:r>
      <w:r w:rsidR="0048009B" w:rsidRPr="0048009B">
        <w:rPr>
          <w:rFonts w:cs="Tahoma"/>
        </w:rPr>
        <w:t xml:space="preserve">na </w:t>
      </w:r>
      <w:proofErr w:type="spellStart"/>
      <w:r w:rsidR="0048009B" w:rsidRPr="0048009B">
        <w:rPr>
          <w:rFonts w:cs="Tahoma"/>
        </w:rPr>
        <w:t>piling</w:t>
      </w:r>
      <w:proofErr w:type="spellEnd"/>
      <w:r w:rsidR="0048009B" w:rsidRPr="0048009B">
        <w:rPr>
          <w:rFonts w:cs="Tahoma"/>
        </w:rPr>
        <w:t xml:space="preserve"> </w:t>
      </w:r>
      <w:r w:rsidRPr="0048009B">
        <w:rPr>
          <w:rFonts w:cs="Tahoma"/>
        </w:rPr>
        <w:t xml:space="preserve">poziom </w:t>
      </w:r>
      <w:r w:rsidR="0048009B" w:rsidRPr="0048009B">
        <w:rPr>
          <w:rFonts w:cs="Tahoma"/>
        </w:rPr>
        <w:t>3</w:t>
      </w:r>
      <w:r w:rsidRPr="0048009B">
        <w:rPr>
          <w:rFonts w:cs="Tahoma"/>
        </w:rPr>
        <w:t xml:space="preserve"> wg norm </w:t>
      </w:r>
      <w:r w:rsidR="0048009B" w:rsidRPr="0048009B">
        <w:rPr>
          <w:rFonts w:cs="Times New Roman"/>
        </w:rPr>
        <w:t>PN-EN ISO 13936-2:2005</w:t>
      </w:r>
    </w:p>
    <w:p w:rsidR="000F7826" w:rsidRPr="000E0262" w:rsidRDefault="000F7826" w:rsidP="000F7826">
      <w:pPr>
        <w:pStyle w:val="Akapitzlist"/>
        <w:spacing w:after="0"/>
        <w:jc w:val="both"/>
        <w:rPr>
          <w:rFonts w:cs="Tahoma"/>
          <w:b/>
        </w:rPr>
      </w:pPr>
    </w:p>
    <w:p w:rsidR="000F7826" w:rsidRPr="000E0262" w:rsidRDefault="000F7826" w:rsidP="000F7826">
      <w:pPr>
        <w:spacing w:after="0"/>
        <w:jc w:val="both"/>
        <w:rPr>
          <w:rFonts w:cs="Tahoma"/>
          <w:b/>
        </w:rPr>
      </w:pPr>
      <w:r w:rsidRPr="000E0262">
        <w:rPr>
          <w:rFonts w:cs="Tahoma"/>
          <w:b/>
        </w:rPr>
        <w:t>Kolorystyka do wyboru przez Zamawiającego:</w:t>
      </w:r>
    </w:p>
    <w:p w:rsidR="000F7826" w:rsidRPr="00F12C5E" w:rsidRDefault="0048009B" w:rsidP="0075775A">
      <w:pPr>
        <w:pStyle w:val="Akapitzlist"/>
        <w:numPr>
          <w:ilvl w:val="0"/>
          <w:numId w:val="26"/>
        </w:numPr>
        <w:spacing w:after="0"/>
        <w:jc w:val="both"/>
        <w:rPr>
          <w:rFonts w:cs="Tahoma"/>
        </w:rPr>
      </w:pPr>
      <w:r>
        <w:rPr>
          <w:rFonts w:cs="Tahoma"/>
        </w:rPr>
        <w:t>tapicerka: 1</w:t>
      </w:r>
      <w:r w:rsidR="000F7826" w:rsidRPr="00F12C5E">
        <w:rPr>
          <w:rFonts w:cs="Tahoma"/>
        </w:rPr>
        <w:t>0 kolorów w</w:t>
      </w:r>
      <w:r w:rsidR="000F7826">
        <w:rPr>
          <w:rFonts w:cs="Tahoma"/>
        </w:rPr>
        <w:t xml:space="preserve"> tym grafitowy, </w:t>
      </w:r>
      <w:r>
        <w:rPr>
          <w:rFonts w:cs="Tahoma"/>
        </w:rPr>
        <w:t xml:space="preserve">czarny </w:t>
      </w:r>
      <w:r w:rsidR="000F7826" w:rsidRPr="00F12C5E">
        <w:rPr>
          <w:rFonts w:cs="Tahoma"/>
        </w:rPr>
        <w:t xml:space="preserve">(do wyboru z palety producenta),  </w:t>
      </w:r>
    </w:p>
    <w:p w:rsidR="000F7826" w:rsidRDefault="000F7826" w:rsidP="000F7826">
      <w:pPr>
        <w:spacing w:after="0"/>
        <w:jc w:val="both"/>
        <w:rPr>
          <w:rFonts w:cs="Tahoma"/>
          <w:b/>
        </w:rPr>
      </w:pPr>
    </w:p>
    <w:p w:rsidR="000F7826" w:rsidRPr="00F12C5E" w:rsidRDefault="000F7826" w:rsidP="000F7826">
      <w:pPr>
        <w:spacing w:after="0"/>
        <w:jc w:val="both"/>
        <w:rPr>
          <w:rFonts w:cs="Tahoma"/>
          <w:b/>
        </w:rPr>
      </w:pPr>
      <w:r w:rsidRPr="00F12C5E">
        <w:rPr>
          <w:rFonts w:cs="Tahoma"/>
          <w:b/>
        </w:rPr>
        <w:t>Oferowane meble mają być rozwiązaniami systemowymi, umożliwiającymi domówienia i wspólne zestawienie w przyszłości.</w:t>
      </w:r>
    </w:p>
    <w:p w:rsidR="000F7826" w:rsidRPr="000E0262" w:rsidRDefault="000F7826" w:rsidP="000F7826">
      <w:pPr>
        <w:pStyle w:val="Akapitzlist"/>
        <w:spacing w:after="0"/>
        <w:jc w:val="both"/>
        <w:rPr>
          <w:rFonts w:cs="Tahoma"/>
        </w:rPr>
      </w:pPr>
    </w:p>
    <w:p w:rsidR="000F7826" w:rsidRPr="000E0262" w:rsidRDefault="000F7826" w:rsidP="000F7826">
      <w:pPr>
        <w:spacing w:after="0" w:line="240" w:lineRule="auto"/>
        <w:jc w:val="both"/>
      </w:pPr>
      <w:r w:rsidRPr="000E0262">
        <w:t>Wygląd jak na rysunku:</w:t>
      </w:r>
    </w:p>
    <w:p w:rsidR="00946DD2" w:rsidRDefault="00946DD2" w:rsidP="000F7826">
      <w:pPr>
        <w:spacing w:after="0"/>
        <w:jc w:val="both"/>
        <w:rPr>
          <w:rFonts w:cs="Times New Roman"/>
        </w:rPr>
      </w:pPr>
      <w:r>
        <w:rPr>
          <w:rFonts w:cs="Times New Roman"/>
          <w:noProof/>
          <w:lang w:eastAsia="pl-PL"/>
        </w:rPr>
        <w:drawing>
          <wp:inline distT="0" distB="0" distL="0" distR="0">
            <wp:extent cx="2225949" cy="2870791"/>
            <wp:effectExtent l="19050" t="0" r="2901" b="5759"/>
            <wp:docPr id="104" name="Obraz 103" descr="krzesł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zesło.jpg"/>
                    <pic:cNvPicPr/>
                  </pic:nvPicPr>
                  <pic:blipFill>
                    <a:blip r:embed="rId46">
                      <a:grayscl/>
                    </a:blip>
                    <a:srcRect l="28810" t="7213" r="3076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29480" cy="287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DD2" w:rsidRDefault="00946DD2" w:rsidP="000F7826">
      <w:pPr>
        <w:spacing w:after="0"/>
        <w:jc w:val="both"/>
        <w:rPr>
          <w:rFonts w:cs="Times New Roman"/>
        </w:rPr>
      </w:pPr>
    </w:p>
    <w:p w:rsidR="00137BCB" w:rsidRPr="000E0262" w:rsidRDefault="00137BCB" w:rsidP="004800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E0262">
        <w:rPr>
          <w:b/>
        </w:rPr>
        <w:t xml:space="preserve">16 -  Kontener </w:t>
      </w:r>
      <w:proofErr w:type="spellStart"/>
      <w:r w:rsidRPr="000E0262">
        <w:rPr>
          <w:b/>
        </w:rPr>
        <w:t>podbiurkowy</w:t>
      </w:r>
      <w:proofErr w:type="spellEnd"/>
    </w:p>
    <w:p w:rsidR="00117D23" w:rsidRPr="000E0262" w:rsidRDefault="00117D23" w:rsidP="00604AE1">
      <w:pPr>
        <w:spacing w:after="0"/>
        <w:jc w:val="both"/>
        <w:rPr>
          <w:rFonts w:cs="Tahoma"/>
        </w:rPr>
      </w:pPr>
      <w:r w:rsidRPr="000E0262">
        <w:rPr>
          <w:rFonts w:cs="Tahoma"/>
        </w:rPr>
        <w:t>Wymiar:</w:t>
      </w:r>
    </w:p>
    <w:p w:rsidR="00117D23" w:rsidRPr="000E0262" w:rsidRDefault="00117D23" w:rsidP="0075775A">
      <w:pPr>
        <w:pStyle w:val="Akapitzlist"/>
        <w:numPr>
          <w:ilvl w:val="0"/>
          <w:numId w:val="10"/>
        </w:numPr>
        <w:spacing w:after="0"/>
        <w:jc w:val="both"/>
        <w:rPr>
          <w:rFonts w:cs="Tahoma"/>
        </w:rPr>
      </w:pPr>
      <w:r w:rsidRPr="000E0262">
        <w:rPr>
          <w:rFonts w:cs="Tahoma"/>
        </w:rPr>
        <w:t>szerokość 80 cm</w:t>
      </w:r>
    </w:p>
    <w:p w:rsidR="00117D23" w:rsidRPr="000E0262" w:rsidRDefault="00117D23" w:rsidP="0075775A">
      <w:pPr>
        <w:pStyle w:val="Akapitzlist"/>
        <w:numPr>
          <w:ilvl w:val="0"/>
          <w:numId w:val="10"/>
        </w:numPr>
        <w:spacing w:after="0"/>
        <w:jc w:val="both"/>
        <w:rPr>
          <w:rFonts w:cs="Tahoma"/>
        </w:rPr>
      </w:pPr>
      <w:r w:rsidRPr="000E0262">
        <w:rPr>
          <w:rFonts w:cs="Tahoma"/>
        </w:rPr>
        <w:t>głębokość 42 cm</w:t>
      </w:r>
    </w:p>
    <w:p w:rsidR="00117D23" w:rsidRPr="000E0262" w:rsidRDefault="00117D23" w:rsidP="0075775A">
      <w:pPr>
        <w:pStyle w:val="Akapitzlist"/>
        <w:numPr>
          <w:ilvl w:val="0"/>
          <w:numId w:val="10"/>
        </w:numPr>
        <w:spacing w:after="0"/>
        <w:jc w:val="both"/>
        <w:rPr>
          <w:rFonts w:cs="Tahoma"/>
        </w:rPr>
      </w:pPr>
      <w:r w:rsidRPr="000E0262">
        <w:rPr>
          <w:rFonts w:cs="Tahoma"/>
        </w:rPr>
        <w:t>wysokość 181 cm</w:t>
      </w:r>
    </w:p>
    <w:p w:rsidR="002276B2" w:rsidRPr="000E0262" w:rsidRDefault="002276B2" w:rsidP="00604AE1">
      <w:pPr>
        <w:spacing w:after="0" w:line="240" w:lineRule="auto"/>
        <w:jc w:val="both"/>
      </w:pPr>
    </w:p>
    <w:p w:rsidR="00720440" w:rsidRPr="000E0262" w:rsidRDefault="002276B2" w:rsidP="00604AE1">
      <w:pPr>
        <w:spacing w:after="0"/>
        <w:jc w:val="both"/>
      </w:pPr>
      <w:r w:rsidRPr="000E0262">
        <w:t xml:space="preserve">Korpus oraz fronty kontenera wykonany </w:t>
      </w:r>
      <w:r w:rsidR="00720440" w:rsidRPr="000E0262">
        <w:rPr>
          <w:rFonts w:cs="Tahoma"/>
        </w:rPr>
        <w:t xml:space="preserve">z trójwarstwowej płyty wiórowej w klasie higieniczności E1 obustronnie </w:t>
      </w:r>
      <w:proofErr w:type="spellStart"/>
      <w:r w:rsidR="00720440" w:rsidRPr="000E0262">
        <w:rPr>
          <w:rFonts w:cs="Tahoma"/>
        </w:rPr>
        <w:t>melaminowanej</w:t>
      </w:r>
      <w:proofErr w:type="spellEnd"/>
      <w:r w:rsidR="00720440" w:rsidRPr="000E0262">
        <w:rPr>
          <w:rFonts w:cs="Tahoma"/>
        </w:rPr>
        <w:t xml:space="preserve"> o grubości 18mm. Wąskie płaszczyzny zabezpieczone obrzeżem PCV w kolorze płyty. Korpus obrzeże o grubości 1mm.</w:t>
      </w:r>
      <w:r w:rsidR="00720440" w:rsidRPr="000E0262">
        <w:t xml:space="preserve"> Krawędzie obrzeża zaokrąglone promieniem R=2mm.</w:t>
      </w:r>
    </w:p>
    <w:p w:rsidR="00720440" w:rsidRPr="000E0262" w:rsidRDefault="00720440" w:rsidP="00604AE1">
      <w:pPr>
        <w:spacing w:after="0"/>
        <w:jc w:val="both"/>
        <w:rPr>
          <w:rFonts w:cs="Tahoma"/>
        </w:rPr>
      </w:pPr>
    </w:p>
    <w:p w:rsidR="002276B2" w:rsidRPr="000E0262" w:rsidRDefault="002276B2" w:rsidP="00604AE1">
      <w:pPr>
        <w:spacing w:after="0" w:line="240" w:lineRule="auto"/>
        <w:jc w:val="both"/>
      </w:pPr>
      <w:r w:rsidRPr="000E0262">
        <w:t xml:space="preserve">Wieniec dolny połączony z korpusem za pomocą śrub </w:t>
      </w:r>
      <w:proofErr w:type="spellStart"/>
      <w:r w:rsidRPr="000E0262">
        <w:t>imbusowych</w:t>
      </w:r>
      <w:proofErr w:type="spellEnd"/>
      <w:r w:rsidRPr="000E0262">
        <w:t xml:space="preserve"> typu </w:t>
      </w:r>
      <w:proofErr w:type="spellStart"/>
      <w:r w:rsidRPr="000E0262">
        <w:t>konfirmat</w:t>
      </w:r>
      <w:proofErr w:type="spellEnd"/>
      <w:r w:rsidRPr="000E0262">
        <w:t>. Wszystkie pozostałe połączenia elementów płytowych wykonane przy pomocy niewidocznych na zewnątrz złącz mimośrodowych zapewniających trwałość połączenia oraz możliwość wymiany poszczególnych elementów kontenera w przypadku uszkodzenia. Do łączenia korpusu kontenera</w:t>
      </w:r>
      <w:r w:rsidRPr="000E0262">
        <w:rPr>
          <w:b/>
        </w:rPr>
        <w:t xml:space="preserve"> nie dopuszcza się użycia kleju. </w:t>
      </w:r>
    </w:p>
    <w:p w:rsidR="00720440" w:rsidRPr="000E0262" w:rsidRDefault="00720440" w:rsidP="00604AE1">
      <w:pPr>
        <w:spacing w:after="0" w:line="240" w:lineRule="auto"/>
        <w:jc w:val="both"/>
      </w:pPr>
      <w:r w:rsidRPr="000E0262">
        <w:lastRenderedPageBreak/>
        <w:t>Kontener posadowiony na czterech kółkach tworzywowych w kolorze czarnym o średnicy  fi 40mm.</w:t>
      </w:r>
    </w:p>
    <w:p w:rsidR="00720440" w:rsidRPr="000E0262" w:rsidRDefault="00720440" w:rsidP="00604AE1">
      <w:pPr>
        <w:spacing w:after="0" w:line="240" w:lineRule="auto"/>
        <w:jc w:val="both"/>
      </w:pPr>
    </w:p>
    <w:p w:rsidR="002276B2" w:rsidRPr="000E0262" w:rsidRDefault="00720440" w:rsidP="00604AE1">
      <w:pPr>
        <w:spacing w:after="0" w:line="240" w:lineRule="auto"/>
        <w:jc w:val="both"/>
      </w:pPr>
      <w:r w:rsidRPr="000E0262">
        <w:t>Kontener wyposażony w trzy szuflady o</w:t>
      </w:r>
      <w:r w:rsidR="002276B2" w:rsidRPr="000E0262">
        <w:t>twieran</w:t>
      </w:r>
      <w:r w:rsidRPr="000E0262">
        <w:t>e</w:t>
      </w:r>
      <w:r w:rsidR="002276B2" w:rsidRPr="000E0262">
        <w:t xml:space="preserve"> za pomocą bocznego pochwytu. Przestrzeń między bokiem, a frontem od strony wewnętrznej zasłonięty płaskownikiem z aluminium anodowanego</w:t>
      </w:r>
      <w:r w:rsidRPr="000E0262">
        <w:t xml:space="preserve"> (rys. 1)</w:t>
      </w:r>
      <w:r w:rsidR="002276B2" w:rsidRPr="000E0262">
        <w:t xml:space="preserve">. </w:t>
      </w:r>
    </w:p>
    <w:p w:rsidR="00720440" w:rsidRPr="000E0262" w:rsidRDefault="00720440" w:rsidP="00604AE1">
      <w:pPr>
        <w:spacing w:after="0" w:line="240" w:lineRule="auto"/>
        <w:jc w:val="both"/>
      </w:pPr>
    </w:p>
    <w:p w:rsidR="00720440" w:rsidRPr="000E0262" w:rsidRDefault="00720440" w:rsidP="00604AE1">
      <w:pPr>
        <w:spacing w:after="0" w:line="240" w:lineRule="auto"/>
        <w:jc w:val="both"/>
      </w:pPr>
      <w:r w:rsidRPr="000E0262">
        <w:rPr>
          <w:noProof/>
          <w:lang w:eastAsia="pl-PL"/>
        </w:rPr>
        <w:drawing>
          <wp:inline distT="0" distB="0" distL="0" distR="0">
            <wp:extent cx="1487082" cy="1120140"/>
            <wp:effectExtent l="19050" t="0" r="0" b="0"/>
            <wp:docPr id="23" name="Obraz 22" descr="K2_07_szufl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_07_szuflada.JPG"/>
                    <pic:cNvPicPr/>
                  </pic:nvPicPr>
                  <pic:blipFill>
                    <a:blip r:embed="rId47" cstate="print"/>
                    <a:srcRect l="10888" t="26058" r="37565" b="15813"/>
                    <a:stretch>
                      <a:fillRect/>
                    </a:stretch>
                  </pic:blipFill>
                  <pic:spPr>
                    <a:xfrm>
                      <a:off x="0" y="0"/>
                      <a:ext cx="1487082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0262">
        <w:t xml:space="preserve"> rys. 1 -  otwieranie szuflad za pomocą pochwytu bocznego </w:t>
      </w:r>
    </w:p>
    <w:p w:rsidR="00720440" w:rsidRPr="000E0262" w:rsidRDefault="00720440" w:rsidP="00604AE1">
      <w:pPr>
        <w:spacing w:after="0" w:line="240" w:lineRule="auto"/>
        <w:jc w:val="both"/>
      </w:pPr>
    </w:p>
    <w:p w:rsidR="002276B2" w:rsidRPr="000E0262" w:rsidRDefault="00720440" w:rsidP="00604AE1">
      <w:pPr>
        <w:spacing w:after="0" w:line="240" w:lineRule="auto"/>
        <w:jc w:val="both"/>
      </w:pPr>
      <w:r w:rsidRPr="000E0262">
        <w:t>Wkłady szuflad</w:t>
      </w:r>
      <w:r w:rsidR="002276B2" w:rsidRPr="000E0262">
        <w:t xml:space="preserve"> </w:t>
      </w:r>
      <w:r w:rsidR="002276B2" w:rsidRPr="000E0262">
        <w:rPr>
          <w:b/>
        </w:rPr>
        <w:t>tworzywowe w kolorze czarnym</w:t>
      </w:r>
      <w:r w:rsidR="002276B2" w:rsidRPr="000E0262">
        <w:t xml:space="preserve"> wyposażone w prowadnice kulkowe zapewniające </w:t>
      </w:r>
      <w:proofErr w:type="spellStart"/>
      <w:r w:rsidR="002276B2" w:rsidRPr="000E0262">
        <w:t>samodociąg</w:t>
      </w:r>
      <w:proofErr w:type="spellEnd"/>
      <w:r w:rsidR="002276B2" w:rsidRPr="000E0262">
        <w:t xml:space="preserve">, 75% wysuwu oraz nośność 25kg. </w:t>
      </w:r>
      <w:r w:rsidRPr="000E0262">
        <w:t xml:space="preserve"> </w:t>
      </w:r>
      <w:r w:rsidR="002276B2" w:rsidRPr="000E0262">
        <w:t>Kontener wyposażony w zamek centralny jednocześnie blokujący wszystkie szuflady</w:t>
      </w:r>
      <w:r w:rsidRPr="000E0262">
        <w:t>.</w:t>
      </w:r>
      <w:r w:rsidR="002276B2" w:rsidRPr="000E0262">
        <w:t xml:space="preserve"> Dla bezpieczeństwa użytkownika wymaga się, aby kontener wyposażony był w blokadę wysuwu więcej niż jednej szuflady.</w:t>
      </w:r>
    </w:p>
    <w:p w:rsidR="00720440" w:rsidRPr="000E0262" w:rsidRDefault="00720440" w:rsidP="00604AE1">
      <w:pPr>
        <w:spacing w:after="0" w:line="240" w:lineRule="auto"/>
        <w:jc w:val="both"/>
      </w:pPr>
      <w:r w:rsidRPr="000E0262">
        <w:t xml:space="preserve">Kontener musi posiadać </w:t>
      </w:r>
      <w:r w:rsidRPr="00FA2B9E">
        <w:rPr>
          <w:b/>
        </w:rPr>
        <w:t>piórnik nakładany</w:t>
      </w:r>
      <w:r w:rsidRPr="000E0262">
        <w:t xml:space="preserve"> wykonany z tworzywa sztucznego rys. 2</w:t>
      </w:r>
    </w:p>
    <w:p w:rsidR="00720440" w:rsidRPr="000E0262" w:rsidRDefault="00720440" w:rsidP="00604AE1">
      <w:pPr>
        <w:spacing w:after="0" w:line="240" w:lineRule="auto"/>
        <w:jc w:val="both"/>
      </w:pPr>
    </w:p>
    <w:p w:rsidR="002276B2" w:rsidRPr="000E0262" w:rsidRDefault="00117D23" w:rsidP="00604AE1">
      <w:pPr>
        <w:spacing w:after="0" w:line="240" w:lineRule="auto"/>
        <w:jc w:val="both"/>
      </w:pPr>
      <w:r w:rsidRPr="000E0262">
        <w:rPr>
          <w:noProof/>
          <w:lang w:eastAsia="pl-PL"/>
        </w:rPr>
        <w:drawing>
          <wp:inline distT="0" distB="0" distL="0" distR="0">
            <wp:extent cx="1656861" cy="1104900"/>
            <wp:effectExtent l="19050" t="0" r="489" b="0"/>
            <wp:docPr id="17" name="Obraz 12" descr="K2_07_piórnik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_07_piórnik(4)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327" cy="110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2B9E">
        <w:t xml:space="preserve"> rys. 2 – piórnik nakładany kontenera</w:t>
      </w:r>
    </w:p>
    <w:p w:rsidR="00720440" w:rsidRPr="000E0262" w:rsidRDefault="00720440" w:rsidP="00604AE1">
      <w:pPr>
        <w:spacing w:after="0" w:line="240" w:lineRule="auto"/>
        <w:jc w:val="both"/>
      </w:pPr>
    </w:p>
    <w:p w:rsidR="00117D23" w:rsidRPr="000E0262" w:rsidRDefault="00117D23" w:rsidP="00604AE1">
      <w:pPr>
        <w:spacing w:after="0" w:line="240" w:lineRule="auto"/>
        <w:jc w:val="both"/>
      </w:pPr>
    </w:p>
    <w:p w:rsidR="00181CBE" w:rsidRPr="00853AA0" w:rsidRDefault="00181CBE" w:rsidP="00181CBE">
      <w:pPr>
        <w:spacing w:after="0" w:line="240" w:lineRule="auto"/>
        <w:jc w:val="both"/>
        <w:rPr>
          <w:rFonts w:cs="Tahoma"/>
          <w:b/>
        </w:rPr>
      </w:pPr>
      <w:r w:rsidRPr="00853AA0">
        <w:rPr>
          <w:rFonts w:cs="Tahoma"/>
          <w:b/>
        </w:rPr>
        <w:t>Kolorystyka do wyboru przez Zamawiającego:</w:t>
      </w:r>
    </w:p>
    <w:p w:rsidR="00181CBE" w:rsidRPr="00853AA0" w:rsidRDefault="00181CBE" w:rsidP="0075775A">
      <w:pPr>
        <w:pStyle w:val="Akapitzlist"/>
        <w:numPr>
          <w:ilvl w:val="0"/>
          <w:numId w:val="11"/>
        </w:numPr>
        <w:spacing w:after="0" w:line="240" w:lineRule="auto"/>
        <w:jc w:val="both"/>
      </w:pPr>
      <w:r w:rsidRPr="00853AA0">
        <w:rPr>
          <w:rFonts w:cs="Tahoma"/>
        </w:rPr>
        <w:t>płyta – min. 6</w:t>
      </w:r>
      <w:r w:rsidRPr="00853AA0">
        <w:t xml:space="preserve"> kolorów w tym buk naturalny, dąb natura, jasna wiśnia, akacja do wyboru z palety producenta.  </w:t>
      </w:r>
    </w:p>
    <w:p w:rsidR="00181CBE" w:rsidRPr="000E0262" w:rsidRDefault="00181CBE" w:rsidP="00181CBE">
      <w:pPr>
        <w:pStyle w:val="Akapitzlist"/>
        <w:spacing w:after="0" w:line="240" w:lineRule="auto"/>
        <w:jc w:val="both"/>
      </w:pPr>
    </w:p>
    <w:p w:rsidR="002276B2" w:rsidRPr="000E0262" w:rsidRDefault="002276B2" w:rsidP="00604AE1">
      <w:pPr>
        <w:spacing w:after="0" w:line="240" w:lineRule="auto"/>
        <w:jc w:val="both"/>
        <w:rPr>
          <w:b/>
        </w:rPr>
      </w:pPr>
      <w:r w:rsidRPr="000E0262">
        <w:rPr>
          <w:b/>
        </w:rPr>
        <w:t>Kontener  musi posiadać następujące atesty:</w:t>
      </w:r>
    </w:p>
    <w:p w:rsidR="002276B2" w:rsidRPr="000E0262" w:rsidRDefault="002276B2" w:rsidP="0075775A">
      <w:pPr>
        <w:pStyle w:val="Akapitzlist"/>
        <w:numPr>
          <w:ilvl w:val="0"/>
          <w:numId w:val="13"/>
        </w:numPr>
        <w:spacing w:after="0" w:line="240" w:lineRule="auto"/>
        <w:jc w:val="both"/>
      </w:pPr>
      <w:r w:rsidRPr="000E0262">
        <w:t xml:space="preserve">Certyfikat zgodności z normą </w:t>
      </w:r>
      <w:r w:rsidRPr="000E0262">
        <w:rPr>
          <w:b/>
          <w:bCs/>
        </w:rPr>
        <w:t>PN-EN 14073-2:2006</w:t>
      </w:r>
      <w:r w:rsidRPr="000E0262">
        <w:t xml:space="preserve"> </w:t>
      </w:r>
      <w:r w:rsidRPr="000E0262">
        <w:rPr>
          <w:color w:val="333333"/>
          <w:shd w:val="clear" w:color="auto" w:fill="FFFFFF"/>
        </w:rPr>
        <w:t>Meble biurowe -- Meble do przechowywania -- Część 2: Wymagania bezpieczeństwa.</w:t>
      </w:r>
    </w:p>
    <w:p w:rsidR="002276B2" w:rsidRPr="000E0262" w:rsidRDefault="002276B2" w:rsidP="00604AE1">
      <w:pPr>
        <w:spacing w:after="0" w:line="240" w:lineRule="auto"/>
        <w:jc w:val="both"/>
        <w:rPr>
          <w:b/>
        </w:rPr>
      </w:pPr>
    </w:p>
    <w:p w:rsidR="00181CBE" w:rsidRPr="00181CBE" w:rsidRDefault="00181CBE" w:rsidP="00181CBE">
      <w:pPr>
        <w:spacing w:after="0" w:line="240" w:lineRule="auto"/>
        <w:jc w:val="both"/>
        <w:rPr>
          <w:b/>
        </w:rPr>
      </w:pPr>
      <w:r w:rsidRPr="00181CBE">
        <w:rPr>
          <w:b/>
        </w:rPr>
        <w:t>Oferowane meble mają być rozwiązaniami systemowymi, umożliwiającymi domówienia i wspólne zestawienie w przyszłości.</w:t>
      </w:r>
    </w:p>
    <w:p w:rsidR="00117D23" w:rsidRPr="000E0262" w:rsidRDefault="00117D23" w:rsidP="00604AE1">
      <w:pPr>
        <w:pStyle w:val="Akapitzlist"/>
        <w:spacing w:after="0" w:line="240" w:lineRule="auto"/>
        <w:jc w:val="both"/>
      </w:pPr>
    </w:p>
    <w:p w:rsidR="002276B2" w:rsidRPr="000E0262" w:rsidRDefault="002276B2" w:rsidP="00604AE1">
      <w:pPr>
        <w:spacing w:after="0" w:line="240" w:lineRule="auto"/>
        <w:jc w:val="both"/>
      </w:pPr>
      <w:r w:rsidRPr="000E0262">
        <w:t>Wygląd jak na rysunku:</w:t>
      </w:r>
    </w:p>
    <w:p w:rsidR="002276B2" w:rsidRDefault="00117D23" w:rsidP="00604AE1">
      <w:pPr>
        <w:spacing w:after="0" w:line="240" w:lineRule="auto"/>
        <w:jc w:val="both"/>
      </w:pPr>
      <w:r w:rsidRPr="000E0262">
        <w:rPr>
          <w:noProof/>
          <w:lang w:eastAsia="pl-PL"/>
        </w:rPr>
        <w:drawing>
          <wp:inline distT="0" distB="0" distL="0" distR="0">
            <wp:extent cx="2328531" cy="1621399"/>
            <wp:effectExtent l="19050" t="0" r="0" b="0"/>
            <wp:docPr id="12" name="Obraz 11" descr="16_konte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_kontener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789" cy="162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CBE" w:rsidRPr="000E0262" w:rsidRDefault="00181CBE" w:rsidP="00604AE1">
      <w:pPr>
        <w:spacing w:after="0" w:line="240" w:lineRule="auto"/>
        <w:jc w:val="both"/>
      </w:pPr>
    </w:p>
    <w:p w:rsidR="00137BCB" w:rsidRPr="000E0262" w:rsidRDefault="00137BCB" w:rsidP="00604AE1">
      <w:pPr>
        <w:spacing w:after="0" w:line="240" w:lineRule="auto"/>
        <w:jc w:val="both"/>
      </w:pPr>
    </w:p>
    <w:p w:rsidR="00137BCB" w:rsidRPr="000E0262" w:rsidRDefault="00137BCB" w:rsidP="00853A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E0262">
        <w:rPr>
          <w:b/>
        </w:rPr>
        <w:lastRenderedPageBreak/>
        <w:t>17</w:t>
      </w:r>
      <w:r w:rsidR="00872676" w:rsidRPr="000E0262">
        <w:rPr>
          <w:b/>
        </w:rPr>
        <w:t xml:space="preserve"> </w:t>
      </w:r>
      <w:r w:rsidRPr="000E0262">
        <w:rPr>
          <w:b/>
        </w:rPr>
        <w:t>-  Lada biblioteczna</w:t>
      </w:r>
    </w:p>
    <w:p w:rsidR="00DD69B9" w:rsidRDefault="00DD69B9" w:rsidP="00604AE1">
      <w:pPr>
        <w:spacing w:after="0" w:line="240" w:lineRule="auto"/>
        <w:jc w:val="both"/>
      </w:pPr>
      <w:r>
        <w:t>Wymiar:</w:t>
      </w:r>
    </w:p>
    <w:p w:rsidR="00D93691" w:rsidRDefault="00D93691" w:rsidP="0075775A">
      <w:pPr>
        <w:pStyle w:val="Akapitzlist"/>
        <w:numPr>
          <w:ilvl w:val="0"/>
          <w:numId w:val="29"/>
        </w:numPr>
        <w:spacing w:after="0" w:line="240" w:lineRule="auto"/>
        <w:jc w:val="both"/>
      </w:pPr>
      <w:r>
        <w:t>długość całkowita 1400 mm</w:t>
      </w:r>
    </w:p>
    <w:p w:rsidR="00D93691" w:rsidRDefault="00D93691" w:rsidP="0075775A">
      <w:pPr>
        <w:pStyle w:val="Akapitzlist"/>
        <w:numPr>
          <w:ilvl w:val="0"/>
          <w:numId w:val="29"/>
        </w:numPr>
        <w:spacing w:after="0" w:line="240" w:lineRule="auto"/>
        <w:jc w:val="both"/>
      </w:pPr>
      <w:r>
        <w:t>głębokość całkowita 900 mm</w:t>
      </w:r>
    </w:p>
    <w:p w:rsidR="00D93691" w:rsidRDefault="00D93691" w:rsidP="0075775A">
      <w:pPr>
        <w:pStyle w:val="Akapitzlist"/>
        <w:numPr>
          <w:ilvl w:val="0"/>
          <w:numId w:val="29"/>
        </w:numPr>
        <w:spacing w:after="0" w:line="240" w:lineRule="auto"/>
        <w:jc w:val="both"/>
      </w:pPr>
      <w:r>
        <w:t>wysokość całkowita 1146 mm</w:t>
      </w:r>
    </w:p>
    <w:p w:rsidR="00D93691" w:rsidRDefault="00D93691" w:rsidP="0075775A">
      <w:pPr>
        <w:pStyle w:val="Akapitzlist"/>
        <w:numPr>
          <w:ilvl w:val="0"/>
          <w:numId w:val="29"/>
        </w:numPr>
        <w:spacing w:after="0" w:line="240" w:lineRule="auto"/>
        <w:jc w:val="both"/>
      </w:pPr>
      <w:r>
        <w:t>wysokość blatu roboczego 7</w:t>
      </w:r>
      <w:r w:rsidR="009359BA">
        <w:t>5</w:t>
      </w:r>
      <w:r>
        <w:t>0</w:t>
      </w:r>
      <w:r w:rsidR="009359BA">
        <w:t xml:space="preserve"> </w:t>
      </w:r>
      <w:r>
        <w:t>mm</w:t>
      </w:r>
    </w:p>
    <w:p w:rsidR="009359BA" w:rsidRDefault="009359BA" w:rsidP="0075775A">
      <w:pPr>
        <w:pStyle w:val="Akapitzlist"/>
        <w:numPr>
          <w:ilvl w:val="0"/>
          <w:numId w:val="29"/>
        </w:numPr>
        <w:spacing w:after="0" w:line="240" w:lineRule="auto"/>
        <w:jc w:val="both"/>
      </w:pPr>
      <w:r>
        <w:t>głębokość blatu roboczego 775 mm</w:t>
      </w:r>
    </w:p>
    <w:p w:rsidR="009359BA" w:rsidRDefault="009359BA" w:rsidP="009359BA">
      <w:pPr>
        <w:pStyle w:val="Akapitzlist"/>
        <w:spacing w:after="0" w:line="240" w:lineRule="auto"/>
        <w:jc w:val="both"/>
      </w:pPr>
    </w:p>
    <w:p w:rsidR="00DD69B9" w:rsidRDefault="00D93691" w:rsidP="00604AE1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3445625" cy="2402378"/>
            <wp:effectExtent l="0" t="0" r="0" b="0"/>
            <wp:docPr id="88" name="Obraz 83" descr="lada wid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a widok.jpg"/>
                    <pic:cNvPicPr/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tx1">
                          <a:lumMod val="95000"/>
                          <a:lumOff val="5000"/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625" cy="240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69B9">
        <w:rPr>
          <w:noProof/>
          <w:lang w:eastAsia="pl-PL"/>
        </w:rPr>
        <w:drawing>
          <wp:inline distT="0" distB="0" distL="0" distR="0">
            <wp:extent cx="1700848" cy="2339163"/>
            <wp:effectExtent l="19050" t="0" r="0" b="0"/>
            <wp:docPr id="8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duotone>
                        <a:prstClr val="black"/>
                        <a:schemeClr val="bg1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31" cy="23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691" w:rsidRDefault="00D93691" w:rsidP="00604AE1">
      <w:pPr>
        <w:spacing w:after="0" w:line="240" w:lineRule="auto"/>
        <w:jc w:val="both"/>
      </w:pPr>
    </w:p>
    <w:p w:rsidR="00D93691" w:rsidRDefault="00D93691" w:rsidP="00604AE1">
      <w:pPr>
        <w:spacing w:after="0" w:line="240" w:lineRule="auto"/>
        <w:jc w:val="both"/>
      </w:pPr>
    </w:p>
    <w:p w:rsidR="009359BA" w:rsidRDefault="00DD69B9" w:rsidP="00604AE1">
      <w:pPr>
        <w:spacing w:after="0" w:line="240" w:lineRule="auto"/>
        <w:jc w:val="both"/>
      </w:pPr>
      <w:r>
        <w:t>Blat roboczy lady wykona</w:t>
      </w:r>
      <w:r w:rsidR="00606E87">
        <w:t>ny</w:t>
      </w:r>
      <w:r>
        <w:t xml:space="preserve"> z trójwarstwowej płyty wiórowej w klasie higieniczności E1 o grubości 25mm obustronnie </w:t>
      </w:r>
      <w:proofErr w:type="spellStart"/>
      <w:r>
        <w:t>melaminowanej</w:t>
      </w:r>
      <w:proofErr w:type="spellEnd"/>
      <w:r>
        <w:t xml:space="preserve"> Krawędzie blatu zabezpiecz</w:t>
      </w:r>
      <w:r w:rsidR="00606E87">
        <w:t>one</w:t>
      </w:r>
      <w:r>
        <w:t xml:space="preserve"> obrzeżem PCV </w:t>
      </w:r>
      <w:r w:rsidR="00606E87">
        <w:t xml:space="preserve">o </w:t>
      </w:r>
      <w:r>
        <w:t>grubości 2mm w kolorze płyty. Krawędzie blatu zaokrągl</w:t>
      </w:r>
      <w:r w:rsidR="00FA2B9E">
        <w:t>one</w:t>
      </w:r>
      <w:r>
        <w:t xml:space="preserve"> R=2mm. </w:t>
      </w:r>
    </w:p>
    <w:p w:rsidR="009359BA" w:rsidRDefault="009359BA" w:rsidP="00604AE1">
      <w:pPr>
        <w:spacing w:after="0" w:line="240" w:lineRule="auto"/>
        <w:jc w:val="both"/>
      </w:pPr>
    </w:p>
    <w:p w:rsidR="00DD69B9" w:rsidRDefault="00DD69B9" w:rsidP="00604AE1">
      <w:pPr>
        <w:spacing w:after="0" w:line="240" w:lineRule="auto"/>
        <w:jc w:val="both"/>
      </w:pPr>
      <w:r>
        <w:t>Front oraz boki lady wykona</w:t>
      </w:r>
      <w:r w:rsidR="009359BA">
        <w:t>ne</w:t>
      </w:r>
      <w:r>
        <w:t xml:space="preserve"> z płyty MDF w klasie higieniczności E1 o grubości 25mm laminowanej HPL o grubości  0,8mm</w:t>
      </w:r>
      <w:r w:rsidR="009359BA">
        <w:t xml:space="preserve">. </w:t>
      </w:r>
      <w:r>
        <w:t>We froncie wykona</w:t>
      </w:r>
      <w:r w:rsidR="009359BA">
        <w:t>ne</w:t>
      </w:r>
      <w:r>
        <w:t xml:space="preserve"> trzy poziome frezowania o wysokości 14mm, powstał</w:t>
      </w:r>
      <w:r w:rsidR="009359BA">
        <w:t>a</w:t>
      </w:r>
      <w:r>
        <w:t xml:space="preserve"> przestrzeń wykle</w:t>
      </w:r>
      <w:r w:rsidR="009359BA">
        <w:t xml:space="preserve">jona </w:t>
      </w:r>
      <w:r>
        <w:t xml:space="preserve"> HPL </w:t>
      </w:r>
      <w:r w:rsidR="009359BA">
        <w:t xml:space="preserve">- </w:t>
      </w:r>
      <w:r>
        <w:t>aluminium szczotkowane</w:t>
      </w:r>
      <w:r w:rsidR="00E7613C">
        <w:t xml:space="preserve"> (rys. 1)</w:t>
      </w:r>
      <w:r>
        <w:t xml:space="preserve">. </w:t>
      </w:r>
      <w:r w:rsidR="009359BA">
        <w:t xml:space="preserve"> </w:t>
      </w:r>
      <w:r>
        <w:t>Cokół pod frontem oraz bokami wykona</w:t>
      </w:r>
      <w:r w:rsidR="009359BA">
        <w:t>ne</w:t>
      </w:r>
      <w:r>
        <w:t xml:space="preserve"> w formie frezowania o głębokości 6</w:t>
      </w:r>
      <w:r w:rsidR="009359BA">
        <w:t xml:space="preserve"> </w:t>
      </w:r>
      <w:r>
        <w:t>mm i wysokości 17</w:t>
      </w:r>
      <w:r w:rsidR="009359BA">
        <w:t>0m</w:t>
      </w:r>
      <w:r>
        <w:t>m. Powstał</w:t>
      </w:r>
      <w:r w:rsidR="009359BA">
        <w:t>a</w:t>
      </w:r>
      <w:r>
        <w:t xml:space="preserve"> przestrzeń wykle</w:t>
      </w:r>
      <w:r w:rsidR="009359BA">
        <w:t>jona</w:t>
      </w:r>
      <w:r>
        <w:t xml:space="preserve"> HPL </w:t>
      </w:r>
      <w:r w:rsidR="009359BA">
        <w:t xml:space="preserve">- </w:t>
      </w:r>
      <w:r>
        <w:t>aluminium szczotkowane. W cokołach zamontowa</w:t>
      </w:r>
      <w:r w:rsidR="009359BA">
        <w:t>ne</w:t>
      </w:r>
      <w:r>
        <w:t xml:space="preserve"> stopki poziomujące z zakresem regulacji  10mm.</w:t>
      </w:r>
    </w:p>
    <w:p w:rsidR="00E7613C" w:rsidRDefault="00E7613C" w:rsidP="00604AE1">
      <w:pPr>
        <w:spacing w:after="0" w:line="240" w:lineRule="auto"/>
        <w:jc w:val="both"/>
      </w:pPr>
    </w:p>
    <w:p w:rsidR="009359BA" w:rsidRDefault="00E7613C" w:rsidP="00604AE1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1278123" cy="1895375"/>
            <wp:effectExtent l="19050" t="0" r="0" b="0"/>
            <wp:docPr id="93" name="Obraz 92" descr="LAP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 (16).jpg"/>
                    <pic:cNvPicPr/>
                  </pic:nvPicPr>
                  <pic:blipFill>
                    <a:blip r:embed="rId52"/>
                    <a:srcRect l="44280" t="41168" r="36249" b="11873"/>
                    <a:stretch>
                      <a:fillRect/>
                    </a:stretch>
                  </pic:blipFill>
                  <pic:spPr>
                    <a:xfrm>
                      <a:off x="0" y="0"/>
                      <a:ext cx="1284851" cy="190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rys. 1 – front lady</w:t>
      </w:r>
      <w:r w:rsidR="00FA2B9E">
        <w:t>,</w:t>
      </w:r>
      <w:r>
        <w:t xml:space="preserve"> frezowanie</w:t>
      </w:r>
    </w:p>
    <w:p w:rsidR="00E7613C" w:rsidRDefault="00E7613C" w:rsidP="00604AE1">
      <w:pPr>
        <w:spacing w:after="0" w:line="240" w:lineRule="auto"/>
        <w:jc w:val="both"/>
      </w:pPr>
    </w:p>
    <w:p w:rsidR="00DD69B9" w:rsidRDefault="00DD69B9" w:rsidP="00604AE1">
      <w:pPr>
        <w:spacing w:after="0" w:line="240" w:lineRule="auto"/>
        <w:jc w:val="both"/>
      </w:pPr>
      <w:r>
        <w:t>Blat nadstawki wykona</w:t>
      </w:r>
      <w:r w:rsidR="009359BA">
        <w:t>ny</w:t>
      </w:r>
      <w:r>
        <w:t xml:space="preserve"> z sklejki bukowej o grubości 24</w:t>
      </w:r>
      <w:r w:rsidR="009359BA">
        <w:t xml:space="preserve"> </w:t>
      </w:r>
      <w:r>
        <w:t xml:space="preserve">mm obustronnie pokrytej laminatem HPL </w:t>
      </w:r>
      <w:r w:rsidR="009359BA">
        <w:br/>
      </w:r>
      <w:r>
        <w:t>o grubości 0,8</w:t>
      </w:r>
      <w:r w:rsidR="009359BA">
        <w:t xml:space="preserve"> </w:t>
      </w:r>
      <w:r>
        <w:t>mm. Wąskie płaszczyzny zabezpiecz</w:t>
      </w:r>
      <w:r w:rsidR="009359BA">
        <w:t>one</w:t>
      </w:r>
      <w:r>
        <w:t xml:space="preserve"> lakierem bezbarwnym</w:t>
      </w:r>
      <w:r w:rsidR="009359BA">
        <w:t xml:space="preserve"> z</w:t>
      </w:r>
      <w:r>
        <w:t xml:space="preserve"> widoczny</w:t>
      </w:r>
      <w:r w:rsidR="009359BA">
        <w:t>m</w:t>
      </w:r>
      <w:r>
        <w:t xml:space="preserve"> </w:t>
      </w:r>
      <w:r w:rsidR="009359BA">
        <w:t>przekrojem</w:t>
      </w:r>
      <w:r>
        <w:t xml:space="preserve"> płyty. Frontowe krawędzie frezować w formie wizualnego pocienienia blatu</w:t>
      </w:r>
      <w:r w:rsidR="00E7613C">
        <w:t xml:space="preserve"> (rys. 2)</w:t>
      </w:r>
      <w:r>
        <w:t xml:space="preserve">. </w:t>
      </w:r>
    </w:p>
    <w:p w:rsidR="00DD69B9" w:rsidRDefault="00DD69B9" w:rsidP="00604AE1">
      <w:pPr>
        <w:spacing w:after="0" w:line="240" w:lineRule="auto"/>
        <w:jc w:val="both"/>
      </w:pPr>
      <w:r>
        <w:lastRenderedPageBreak/>
        <w:t>Bok nadstawki od strony użytkownika przyciąć pod kątem 55-60°, tworząc pocienienie schodzące się ku g</w:t>
      </w:r>
      <w:r w:rsidR="002E2F47">
        <w:t>ó</w:t>
      </w:r>
      <w:r>
        <w:t xml:space="preserve">rze. </w:t>
      </w:r>
    </w:p>
    <w:p w:rsidR="00E7613C" w:rsidRDefault="002E2F47" w:rsidP="00604AE1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2137145" cy="1446028"/>
            <wp:effectExtent l="19050" t="0" r="0" b="0"/>
            <wp:docPr id="90" name="Obraz 89" descr="LAP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 (12).jpg"/>
                    <pic:cNvPicPr/>
                  </pic:nvPicPr>
                  <pic:blipFill>
                    <a:blip r:embed="rId53"/>
                    <a:srcRect l="30828" t="22275" r="54243" b="62214"/>
                    <a:stretch>
                      <a:fillRect/>
                    </a:stretch>
                  </pic:blipFill>
                  <pic:spPr>
                    <a:xfrm>
                      <a:off x="0" y="0"/>
                      <a:ext cx="2137145" cy="144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13C">
        <w:t xml:space="preserve"> rys. 2 – blat nadstawki, podcięcia</w:t>
      </w:r>
    </w:p>
    <w:p w:rsidR="002E2F47" w:rsidRDefault="00E7613C" w:rsidP="00604AE1">
      <w:pPr>
        <w:spacing w:after="0" w:line="240" w:lineRule="auto"/>
        <w:jc w:val="both"/>
      </w:pPr>
      <w:r>
        <w:t xml:space="preserve"> </w:t>
      </w:r>
    </w:p>
    <w:p w:rsidR="00137BCB" w:rsidRDefault="00DD69B9" w:rsidP="00604AE1">
      <w:pPr>
        <w:spacing w:after="0" w:line="240" w:lineRule="auto"/>
        <w:jc w:val="both"/>
      </w:pPr>
      <w:r>
        <w:t xml:space="preserve">Przestrzeń o </w:t>
      </w:r>
      <w:r w:rsidR="00153265">
        <w:t>wysokość</w:t>
      </w:r>
      <w:r>
        <w:t xml:space="preserve"> 22</w:t>
      </w:r>
      <w:r w:rsidR="00153265">
        <w:t>0 m</w:t>
      </w:r>
      <w:r>
        <w:t>m między blate</w:t>
      </w:r>
      <w:r w:rsidR="00153265">
        <w:t>m nadstawki, a frontem przesłonięty</w:t>
      </w:r>
      <w:r>
        <w:t xml:space="preserve"> perforowaną blachą stalową o grubości 1mm lak</w:t>
      </w:r>
      <w:r w:rsidR="00153265">
        <w:t>ierowaną proszkowo (rys. 3)</w:t>
      </w:r>
      <w:r>
        <w:t>.</w:t>
      </w:r>
    </w:p>
    <w:p w:rsidR="00153265" w:rsidRDefault="00153265" w:rsidP="00604AE1">
      <w:pPr>
        <w:spacing w:after="0" w:line="240" w:lineRule="auto"/>
        <w:jc w:val="both"/>
      </w:pPr>
    </w:p>
    <w:p w:rsidR="00D93691" w:rsidRDefault="00E7613C" w:rsidP="00604AE1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1278123" cy="1138307"/>
            <wp:effectExtent l="19050" t="0" r="0" b="0"/>
            <wp:docPr id="92" name="Obraz 90" descr="Lap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p .jpg"/>
                    <pic:cNvPicPr/>
                  </pic:nvPicPr>
                  <pic:blipFill>
                    <a:blip r:embed="rId54"/>
                    <a:srcRect t="32576" r="49839"/>
                    <a:stretch>
                      <a:fillRect/>
                    </a:stretch>
                  </pic:blipFill>
                  <pic:spPr>
                    <a:xfrm>
                      <a:off x="0" y="0"/>
                      <a:ext cx="1279764" cy="113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265">
        <w:t xml:space="preserve"> rys. 3 – blacha perforowana pomiędzy nadstawką o frontem.</w:t>
      </w:r>
    </w:p>
    <w:p w:rsidR="00153265" w:rsidRDefault="00153265" w:rsidP="00604AE1">
      <w:pPr>
        <w:spacing w:after="0" w:line="240" w:lineRule="auto"/>
        <w:jc w:val="both"/>
      </w:pPr>
    </w:p>
    <w:p w:rsidR="00D93691" w:rsidRPr="00853AA0" w:rsidRDefault="00D93691" w:rsidP="00D93691">
      <w:pPr>
        <w:spacing w:after="0" w:line="240" w:lineRule="auto"/>
        <w:jc w:val="both"/>
        <w:rPr>
          <w:rFonts w:cs="Tahoma"/>
          <w:b/>
        </w:rPr>
      </w:pPr>
      <w:r w:rsidRPr="00853AA0">
        <w:rPr>
          <w:rFonts w:cs="Tahoma"/>
          <w:b/>
        </w:rPr>
        <w:t>Kolorystyka do wyboru przez Zamawiającego:</w:t>
      </w:r>
    </w:p>
    <w:p w:rsidR="00D93691" w:rsidRPr="00853AA0" w:rsidRDefault="0095488D" w:rsidP="0075775A">
      <w:pPr>
        <w:pStyle w:val="Akapitzlist"/>
        <w:numPr>
          <w:ilvl w:val="0"/>
          <w:numId w:val="11"/>
        </w:numPr>
        <w:spacing w:after="0" w:line="240" w:lineRule="auto"/>
        <w:jc w:val="both"/>
      </w:pPr>
      <w:r w:rsidRPr="00853AA0">
        <w:rPr>
          <w:rFonts w:cs="Tahoma"/>
        </w:rPr>
        <w:t xml:space="preserve">blat roboczy </w:t>
      </w:r>
      <w:r w:rsidR="00D93691" w:rsidRPr="00853AA0">
        <w:rPr>
          <w:rFonts w:cs="Tahoma"/>
        </w:rPr>
        <w:t xml:space="preserve">płyta – </w:t>
      </w:r>
      <w:r w:rsidRPr="00853AA0">
        <w:t>min. 17 kolorów w tym dąb natura, piaskowy, akacja, karmelowy orzech do wyboru z palety producenta</w:t>
      </w:r>
      <w:r w:rsidR="00D93691" w:rsidRPr="00853AA0">
        <w:t xml:space="preserve">.  </w:t>
      </w:r>
    </w:p>
    <w:p w:rsidR="0095488D" w:rsidRPr="00853AA0" w:rsidRDefault="0095488D" w:rsidP="0075775A">
      <w:pPr>
        <w:pStyle w:val="Akapitzlist"/>
        <w:numPr>
          <w:ilvl w:val="0"/>
          <w:numId w:val="11"/>
        </w:numPr>
        <w:spacing w:after="0" w:line="240" w:lineRule="auto"/>
        <w:jc w:val="both"/>
      </w:pPr>
      <w:r w:rsidRPr="00853AA0">
        <w:rPr>
          <w:rFonts w:cs="Tahoma"/>
        </w:rPr>
        <w:t>front MDF – min. 8</w:t>
      </w:r>
      <w:r w:rsidRPr="00853AA0">
        <w:t xml:space="preserve"> kolorów w tym  popiel, miętowy, piaskowe do wyboru z palety producenta.  </w:t>
      </w:r>
    </w:p>
    <w:p w:rsidR="0095488D" w:rsidRPr="00853AA0" w:rsidRDefault="0095488D" w:rsidP="0075775A">
      <w:pPr>
        <w:pStyle w:val="Akapitzlist"/>
        <w:numPr>
          <w:ilvl w:val="0"/>
          <w:numId w:val="11"/>
        </w:numPr>
        <w:spacing w:after="0" w:line="240" w:lineRule="auto"/>
        <w:jc w:val="both"/>
      </w:pPr>
      <w:r w:rsidRPr="00853AA0">
        <w:t xml:space="preserve">stelaż: min. 12 kolorów w tym biały połysk, srebrny metalik, piaskowy, czarny, ciemny brąz do wyboru z palety producenta. </w:t>
      </w:r>
    </w:p>
    <w:p w:rsidR="00D93691" w:rsidRPr="000E0262" w:rsidRDefault="00D93691" w:rsidP="00D93691">
      <w:pPr>
        <w:pStyle w:val="Akapitzlist"/>
        <w:spacing w:after="0" w:line="240" w:lineRule="auto"/>
        <w:jc w:val="both"/>
      </w:pPr>
    </w:p>
    <w:p w:rsidR="00D93691" w:rsidRPr="00181CBE" w:rsidRDefault="00D93691" w:rsidP="00D93691">
      <w:pPr>
        <w:spacing w:after="0" w:line="240" w:lineRule="auto"/>
        <w:jc w:val="both"/>
        <w:rPr>
          <w:b/>
        </w:rPr>
      </w:pPr>
      <w:r w:rsidRPr="00181CBE">
        <w:rPr>
          <w:b/>
        </w:rPr>
        <w:t>Oferowane meble mają być rozwiązaniami systemowymi, umożliwiającymi domówienia i wspólne zestawienie w przyszłości.</w:t>
      </w:r>
    </w:p>
    <w:p w:rsidR="00D93691" w:rsidRPr="000E0262" w:rsidRDefault="00D93691" w:rsidP="00D93691">
      <w:pPr>
        <w:pStyle w:val="Akapitzlist"/>
        <w:spacing w:after="0" w:line="240" w:lineRule="auto"/>
        <w:jc w:val="both"/>
      </w:pPr>
    </w:p>
    <w:p w:rsidR="00D93691" w:rsidRPr="000E0262" w:rsidRDefault="00D93691" w:rsidP="00D93691">
      <w:pPr>
        <w:spacing w:after="0" w:line="240" w:lineRule="auto"/>
        <w:jc w:val="both"/>
      </w:pPr>
      <w:r w:rsidRPr="000E0262">
        <w:t>Wygląd jak na rysunku:</w:t>
      </w:r>
    </w:p>
    <w:p w:rsidR="00D93691" w:rsidRDefault="00D93691" w:rsidP="00604AE1">
      <w:pPr>
        <w:spacing w:after="0" w:line="240" w:lineRule="auto"/>
        <w:jc w:val="both"/>
      </w:pPr>
    </w:p>
    <w:p w:rsidR="0095488D" w:rsidRPr="000E0262" w:rsidRDefault="00953167" w:rsidP="00604AE1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3040269" cy="2690037"/>
            <wp:effectExtent l="19050" t="0" r="7731" b="0"/>
            <wp:docPr id="96" name="Obraz 95" descr="lada wid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da widok.jpg"/>
                    <pic:cNvPicPr/>
                  </pic:nvPicPr>
                  <pic:blipFill>
                    <a:blip r:embed="rId55"/>
                    <a:srcRect l="37086" t="32787" r="25826" b="8843"/>
                    <a:stretch>
                      <a:fillRect/>
                    </a:stretch>
                  </pic:blipFill>
                  <pic:spPr>
                    <a:xfrm>
                      <a:off x="0" y="0"/>
                      <a:ext cx="3040777" cy="269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BCB" w:rsidRPr="00382986" w:rsidRDefault="00137BCB" w:rsidP="003829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382986">
        <w:rPr>
          <w:b/>
        </w:rPr>
        <w:lastRenderedPageBreak/>
        <w:t>18</w:t>
      </w:r>
      <w:r w:rsidR="00872676" w:rsidRPr="00382986">
        <w:rPr>
          <w:b/>
        </w:rPr>
        <w:t xml:space="preserve"> - </w:t>
      </w:r>
      <w:r w:rsidRPr="00382986">
        <w:rPr>
          <w:b/>
        </w:rPr>
        <w:t>Stolik</w:t>
      </w:r>
    </w:p>
    <w:p w:rsidR="000145F5" w:rsidRDefault="000145F5" w:rsidP="000145F5">
      <w:pPr>
        <w:spacing w:after="0" w:line="240" w:lineRule="auto"/>
        <w:jc w:val="both"/>
      </w:pPr>
      <w:r>
        <w:t>Wymiar:</w:t>
      </w:r>
    </w:p>
    <w:p w:rsidR="00382986" w:rsidRDefault="00382986" w:rsidP="0075775A">
      <w:pPr>
        <w:pStyle w:val="Akapitzlist"/>
        <w:numPr>
          <w:ilvl w:val="0"/>
          <w:numId w:val="30"/>
        </w:numPr>
        <w:spacing w:after="0" w:line="240" w:lineRule="auto"/>
        <w:jc w:val="both"/>
      </w:pPr>
      <w:r>
        <w:t xml:space="preserve">wysokość całkowita 43 cm, </w:t>
      </w:r>
    </w:p>
    <w:p w:rsidR="00382986" w:rsidRDefault="00382986" w:rsidP="0075775A">
      <w:pPr>
        <w:pStyle w:val="Akapitzlist"/>
        <w:numPr>
          <w:ilvl w:val="0"/>
          <w:numId w:val="30"/>
        </w:numPr>
        <w:spacing w:after="0" w:line="240" w:lineRule="auto"/>
        <w:jc w:val="both"/>
      </w:pPr>
      <w:r>
        <w:t xml:space="preserve">ogólna szerokość </w:t>
      </w:r>
      <w:r w:rsidR="005D2D81">
        <w:t>5</w:t>
      </w:r>
      <w:r>
        <w:t xml:space="preserve">0 cm, </w:t>
      </w:r>
    </w:p>
    <w:p w:rsidR="000145F5" w:rsidRDefault="00382986" w:rsidP="0075775A">
      <w:pPr>
        <w:pStyle w:val="Akapitzlist"/>
        <w:numPr>
          <w:ilvl w:val="0"/>
          <w:numId w:val="30"/>
        </w:numPr>
        <w:spacing w:after="0" w:line="240" w:lineRule="auto"/>
        <w:jc w:val="both"/>
      </w:pPr>
      <w:r>
        <w:t xml:space="preserve">ogólna głębokość </w:t>
      </w:r>
      <w:r w:rsidR="005D2D81">
        <w:t>5</w:t>
      </w:r>
      <w:r>
        <w:t>0 cm.</w:t>
      </w:r>
      <w:r w:rsidR="000145F5">
        <w:t xml:space="preserve"> </w:t>
      </w:r>
    </w:p>
    <w:p w:rsidR="00382986" w:rsidRDefault="00382986" w:rsidP="000145F5">
      <w:pPr>
        <w:spacing w:after="0" w:line="240" w:lineRule="auto"/>
        <w:jc w:val="both"/>
      </w:pPr>
    </w:p>
    <w:p w:rsidR="00382986" w:rsidRDefault="00382986" w:rsidP="000145F5">
      <w:pPr>
        <w:spacing w:after="0" w:line="240" w:lineRule="auto"/>
        <w:jc w:val="both"/>
      </w:pPr>
      <w:r>
        <w:t xml:space="preserve">Blat </w:t>
      </w:r>
      <w:r w:rsidR="000145F5">
        <w:t>wykonan</w:t>
      </w:r>
      <w:r>
        <w:t>y</w:t>
      </w:r>
      <w:r w:rsidR="000145F5">
        <w:t xml:space="preserve"> ze sklejki bukowej o grubości 22 mm, wykończonej zewnętrznie laminatem HPL w kolorze białym o grubości 0,6</w:t>
      </w:r>
      <w:r w:rsidR="005D2D81">
        <w:t xml:space="preserve"> </w:t>
      </w:r>
      <w:r w:rsidR="000145F5">
        <w:t xml:space="preserve">mm, z frezowaniem o promieniu </w:t>
      </w:r>
      <w:r>
        <w:t>R</w:t>
      </w:r>
      <w:r w:rsidR="000145F5">
        <w:t>=23mm po obwodzie.</w:t>
      </w:r>
      <w:r>
        <w:t xml:space="preserve"> </w:t>
      </w:r>
    </w:p>
    <w:p w:rsidR="000145F5" w:rsidRDefault="000145F5" w:rsidP="000145F5">
      <w:pPr>
        <w:spacing w:after="0" w:line="240" w:lineRule="auto"/>
        <w:jc w:val="both"/>
      </w:pPr>
      <w:r>
        <w:t>Stelaż wykonany z prętów stalowych ciąganych, o średnicy 12 mm, malowany proszkowo</w:t>
      </w:r>
      <w:r w:rsidR="00FA2B9E">
        <w:t xml:space="preserve"> </w:t>
      </w:r>
      <w:r>
        <w:t xml:space="preserve">ze ślizgami do podłóg twardych zakończone podkładkami filcowymi. Stelaż wraz z blatem </w:t>
      </w:r>
      <w:r w:rsidR="00FA2B9E">
        <w:t>s</w:t>
      </w:r>
      <w:r>
        <w:t>tanowi stabilną konstrukcję umożliwiającą swobodne korzystanie w miejscach o dużym natężeniu użytkowników.</w:t>
      </w:r>
    </w:p>
    <w:p w:rsidR="000145F5" w:rsidRDefault="000145F5" w:rsidP="000145F5">
      <w:pPr>
        <w:spacing w:after="0" w:line="240" w:lineRule="auto"/>
        <w:jc w:val="both"/>
      </w:pPr>
    </w:p>
    <w:p w:rsidR="005D2D81" w:rsidRPr="000E0262" w:rsidRDefault="005D2D81" w:rsidP="005D2D81">
      <w:pPr>
        <w:spacing w:after="0"/>
        <w:jc w:val="both"/>
        <w:rPr>
          <w:rFonts w:cs="Tahoma"/>
          <w:b/>
        </w:rPr>
      </w:pPr>
      <w:r>
        <w:rPr>
          <w:rFonts w:cs="Tahoma"/>
          <w:b/>
        </w:rPr>
        <w:t>Stolik</w:t>
      </w:r>
      <w:r w:rsidRPr="000E0262">
        <w:rPr>
          <w:rFonts w:cs="Tahoma"/>
          <w:b/>
        </w:rPr>
        <w:t xml:space="preserve"> musi posiadać następujące atesty / certyfikaty:</w:t>
      </w:r>
    </w:p>
    <w:p w:rsidR="005D2D81" w:rsidRPr="00F12C5E" w:rsidRDefault="005D2D81" w:rsidP="0075775A">
      <w:pPr>
        <w:pStyle w:val="Akapitzlist"/>
        <w:numPr>
          <w:ilvl w:val="0"/>
          <w:numId w:val="27"/>
        </w:numPr>
        <w:spacing w:after="0"/>
        <w:jc w:val="both"/>
        <w:rPr>
          <w:rFonts w:cs="Tahoma"/>
        </w:rPr>
      </w:pPr>
      <w:r w:rsidRPr="00F12C5E">
        <w:rPr>
          <w:rFonts w:cs="Tahoma"/>
        </w:rPr>
        <w:t xml:space="preserve">Certyfikat wdrożenia przez producenta Systemu Zarządzania Jakością zgodnie z normą </w:t>
      </w:r>
      <w:r w:rsidRPr="00F12C5E">
        <w:rPr>
          <w:rFonts w:cs="Tahoma"/>
          <w:b/>
        </w:rPr>
        <w:t>ISO 9001:2015</w:t>
      </w:r>
      <w:r w:rsidRPr="00F12C5E">
        <w:rPr>
          <w:rFonts w:cs="Tahoma"/>
        </w:rPr>
        <w:t xml:space="preserve"> w zakresie stosowania: projektowanie, produkcja, sprzedaż i serwis foteli, krzeseł, mebli oraz elementów wyposażenia wnętrz.</w:t>
      </w:r>
    </w:p>
    <w:p w:rsidR="005D2D81" w:rsidRPr="00F12C5E" w:rsidRDefault="005D2D81" w:rsidP="0075775A">
      <w:pPr>
        <w:pStyle w:val="Akapitzlist"/>
        <w:numPr>
          <w:ilvl w:val="0"/>
          <w:numId w:val="27"/>
        </w:numPr>
        <w:spacing w:after="0"/>
        <w:jc w:val="both"/>
        <w:rPr>
          <w:rFonts w:cs="Tahoma"/>
        </w:rPr>
      </w:pPr>
      <w:r w:rsidRPr="00F12C5E">
        <w:rPr>
          <w:rFonts w:cs="Tahoma"/>
        </w:rPr>
        <w:t xml:space="preserve">Certyfikat wdrożenia przez producenta Systemu Zarządzania Środowiskowego zgodnie z normą </w:t>
      </w:r>
      <w:r w:rsidRPr="00F12C5E">
        <w:rPr>
          <w:rFonts w:cs="Tahoma"/>
          <w:b/>
        </w:rPr>
        <w:t>ISO 14001:2015</w:t>
      </w:r>
      <w:r w:rsidRPr="00F12C5E">
        <w:rPr>
          <w:rFonts w:cs="Tahoma"/>
        </w:rPr>
        <w:t xml:space="preserve"> w zakresie stosowania: projektowanie, produkcja, sprzedaż i serwis foteli, krzeseł, mebli oraz elementów wyposażenia wnętrz.</w:t>
      </w:r>
    </w:p>
    <w:p w:rsidR="005D2D81" w:rsidRPr="000E0262" w:rsidRDefault="005D2D81" w:rsidP="005D2D81">
      <w:pPr>
        <w:pStyle w:val="Akapitzlist"/>
        <w:spacing w:after="0"/>
        <w:jc w:val="both"/>
        <w:rPr>
          <w:rFonts w:cs="Tahoma"/>
          <w:b/>
        </w:rPr>
      </w:pPr>
    </w:p>
    <w:p w:rsidR="005D2D81" w:rsidRPr="00F12C5E" w:rsidRDefault="005D2D81" w:rsidP="005D2D81">
      <w:pPr>
        <w:spacing w:after="0"/>
        <w:jc w:val="both"/>
        <w:rPr>
          <w:rFonts w:cs="Tahoma"/>
          <w:b/>
        </w:rPr>
      </w:pPr>
      <w:r w:rsidRPr="00F12C5E">
        <w:rPr>
          <w:rFonts w:cs="Tahoma"/>
          <w:b/>
        </w:rPr>
        <w:t>Oferowane meble mają być rozwiązaniami systemowymi, umożliwiającymi domówienia i wspólne zestawienie w przyszłości.</w:t>
      </w:r>
    </w:p>
    <w:p w:rsidR="005D2D81" w:rsidRPr="000E0262" w:rsidRDefault="005D2D81" w:rsidP="005D2D81">
      <w:pPr>
        <w:pStyle w:val="Akapitzlist"/>
        <w:spacing w:after="0"/>
        <w:jc w:val="both"/>
        <w:rPr>
          <w:rFonts w:cs="Tahoma"/>
        </w:rPr>
      </w:pPr>
    </w:p>
    <w:p w:rsidR="005D2D81" w:rsidRDefault="005D2D81" w:rsidP="005D2D81">
      <w:pPr>
        <w:spacing w:after="0" w:line="240" w:lineRule="auto"/>
        <w:jc w:val="both"/>
      </w:pPr>
      <w:r w:rsidRPr="000E0262">
        <w:t>Wygląd jak na rysunku:</w:t>
      </w:r>
    </w:p>
    <w:p w:rsidR="005D2D81" w:rsidRPr="000E0262" w:rsidRDefault="005D2D81" w:rsidP="005D2D81">
      <w:pPr>
        <w:spacing w:after="0" w:line="240" w:lineRule="auto"/>
        <w:jc w:val="both"/>
      </w:pPr>
    </w:p>
    <w:p w:rsidR="00137BCB" w:rsidRPr="00604AE1" w:rsidRDefault="005D2D81" w:rsidP="00604AE1">
      <w:pPr>
        <w:spacing w:after="0" w:line="240" w:lineRule="auto"/>
        <w:jc w:val="both"/>
        <w:rPr>
          <w:highlight w:val="yellow"/>
        </w:rPr>
      </w:pPr>
      <w:r>
        <w:rPr>
          <w:noProof/>
          <w:lang w:eastAsia="pl-PL"/>
        </w:rPr>
        <w:drawing>
          <wp:inline distT="0" distB="0" distL="0" distR="0">
            <wp:extent cx="1713516" cy="1796902"/>
            <wp:effectExtent l="19050" t="0" r="984" b="0"/>
            <wp:docPr id="100" name="Obraz 38" descr="Znalezione obrazy dla zapytania: ST9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nalezione obrazy dla zapytania: ST90005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t="12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16" cy="179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BCB" w:rsidRPr="005D4B4B" w:rsidRDefault="00137BCB" w:rsidP="008B22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5D4B4B">
        <w:rPr>
          <w:b/>
        </w:rPr>
        <w:t>19 - Krzesło obrotowe</w:t>
      </w:r>
    </w:p>
    <w:p w:rsidR="00A907A2" w:rsidRPr="005D4B4B" w:rsidRDefault="00A907A2" w:rsidP="00A907A2">
      <w:pPr>
        <w:spacing w:after="0" w:line="240" w:lineRule="auto"/>
        <w:jc w:val="both"/>
        <w:rPr>
          <w:rFonts w:cs="Times New Roman"/>
        </w:rPr>
      </w:pPr>
      <w:r w:rsidRPr="005D4B4B">
        <w:rPr>
          <w:rFonts w:cs="Times New Roman"/>
        </w:rPr>
        <w:t>Wymiary:</w:t>
      </w:r>
    </w:p>
    <w:p w:rsidR="00A907A2" w:rsidRPr="005D4B4B" w:rsidRDefault="00A907A2" w:rsidP="0075775A">
      <w:pPr>
        <w:pStyle w:val="Akapitzlist"/>
        <w:numPr>
          <w:ilvl w:val="0"/>
          <w:numId w:val="28"/>
        </w:numPr>
        <w:spacing w:after="0"/>
      </w:pPr>
      <w:r w:rsidRPr="005D4B4B">
        <w:t xml:space="preserve">Wysokość całkowita krzesła:                1085 mm – 1270 mm     </w:t>
      </w:r>
    </w:p>
    <w:p w:rsidR="00A907A2" w:rsidRPr="005D4B4B" w:rsidRDefault="00A907A2" w:rsidP="0075775A">
      <w:pPr>
        <w:pStyle w:val="Akapitzlist"/>
        <w:numPr>
          <w:ilvl w:val="0"/>
          <w:numId w:val="28"/>
        </w:numPr>
        <w:spacing w:after="0"/>
      </w:pPr>
      <w:r w:rsidRPr="005D4B4B">
        <w:t>Wysokość siedziska:                               470 mm – 580 mm</w:t>
      </w:r>
    </w:p>
    <w:p w:rsidR="00A907A2" w:rsidRPr="005D4B4B" w:rsidRDefault="00A907A2" w:rsidP="0075775A">
      <w:pPr>
        <w:pStyle w:val="Akapitzlist"/>
        <w:numPr>
          <w:ilvl w:val="0"/>
          <w:numId w:val="28"/>
        </w:numPr>
        <w:spacing w:after="0"/>
      </w:pPr>
      <w:r w:rsidRPr="005D4B4B">
        <w:t>Głębokość siedziska:                              460 mm</w:t>
      </w:r>
      <w:r w:rsidRPr="005D4B4B">
        <w:tab/>
      </w:r>
    </w:p>
    <w:p w:rsidR="00A907A2" w:rsidRPr="005D4B4B" w:rsidRDefault="00A907A2" w:rsidP="0075775A">
      <w:pPr>
        <w:pStyle w:val="Akapitzlist"/>
        <w:numPr>
          <w:ilvl w:val="0"/>
          <w:numId w:val="28"/>
        </w:numPr>
        <w:spacing w:after="0"/>
      </w:pPr>
      <w:r w:rsidRPr="005D4B4B">
        <w:t>Głębokość powierzchni siedziska:       450 mm</w:t>
      </w:r>
    </w:p>
    <w:p w:rsidR="00A907A2" w:rsidRPr="005D4B4B" w:rsidRDefault="00A907A2" w:rsidP="0075775A">
      <w:pPr>
        <w:pStyle w:val="Akapitzlist"/>
        <w:numPr>
          <w:ilvl w:val="0"/>
          <w:numId w:val="28"/>
        </w:numPr>
        <w:spacing w:after="0"/>
      </w:pPr>
      <w:r w:rsidRPr="005D4B4B">
        <w:t>Szerokość siedziska:                               500 mm</w:t>
      </w:r>
    </w:p>
    <w:p w:rsidR="00A907A2" w:rsidRPr="005D4B4B" w:rsidRDefault="00A907A2" w:rsidP="0075775A">
      <w:pPr>
        <w:pStyle w:val="Akapitzlist"/>
        <w:numPr>
          <w:ilvl w:val="0"/>
          <w:numId w:val="28"/>
        </w:numPr>
        <w:spacing w:after="0"/>
      </w:pPr>
      <w:r w:rsidRPr="005D4B4B">
        <w:t>Wysokość powierzchni oparcia:           600 mm</w:t>
      </w:r>
    </w:p>
    <w:p w:rsidR="00A907A2" w:rsidRPr="005D4B4B" w:rsidRDefault="00A907A2" w:rsidP="0075775A">
      <w:pPr>
        <w:pStyle w:val="Akapitzlist"/>
        <w:numPr>
          <w:ilvl w:val="0"/>
          <w:numId w:val="28"/>
        </w:numPr>
        <w:spacing w:after="0"/>
      </w:pPr>
      <w:r w:rsidRPr="005D4B4B">
        <w:t>Wysokość górnej krawędzi oparcia:    630 mm – 680 mm</w:t>
      </w:r>
    </w:p>
    <w:p w:rsidR="00A907A2" w:rsidRPr="005D4B4B" w:rsidRDefault="00A907A2" w:rsidP="0075775A">
      <w:pPr>
        <w:pStyle w:val="Akapitzlist"/>
        <w:numPr>
          <w:ilvl w:val="0"/>
          <w:numId w:val="28"/>
        </w:numPr>
        <w:spacing w:after="0"/>
      </w:pPr>
      <w:r w:rsidRPr="005D4B4B">
        <w:t>Szerokość oparcia:                                  500 mm</w:t>
      </w:r>
    </w:p>
    <w:p w:rsidR="00A907A2" w:rsidRDefault="00A907A2" w:rsidP="00A907A2">
      <w:pPr>
        <w:spacing w:after="0"/>
        <w:rPr>
          <w:rFonts w:cs="Times New Roman"/>
        </w:rPr>
      </w:pPr>
    </w:p>
    <w:p w:rsidR="00A907A2" w:rsidRPr="000F7826" w:rsidRDefault="00A907A2" w:rsidP="00A907A2">
      <w:pPr>
        <w:spacing w:after="0"/>
        <w:jc w:val="both"/>
      </w:pPr>
      <w:r w:rsidRPr="000F7826">
        <w:rPr>
          <w:rFonts w:cs="Times New Roman"/>
        </w:rPr>
        <w:t xml:space="preserve">Krzesło obrotowe wyposażone w mechanizm synchroniczny umożliwiający odchylanie siedziska wraz z oparciem w stosunku 2:1 z możliwością blokady w jednej z pięciu pozycji. Zabezpieczenie przed </w:t>
      </w:r>
      <w:r w:rsidRPr="000F7826">
        <w:rPr>
          <w:rFonts w:cs="Times New Roman"/>
        </w:rPr>
        <w:lastRenderedPageBreak/>
        <w:t>uderzeniem oparcia w plecy po zwolnieniu blokady. Możliwość regulacji siły oporu oparcia. Obsługa mechanizmu przy pomocy jednej dźwigni.</w:t>
      </w:r>
    </w:p>
    <w:p w:rsidR="00A907A2" w:rsidRPr="00081C90" w:rsidRDefault="00A907A2" w:rsidP="00A907A2">
      <w:pPr>
        <w:spacing w:after="0"/>
        <w:jc w:val="both"/>
        <w:rPr>
          <w:rFonts w:cs="Times New Roman"/>
        </w:rPr>
      </w:pPr>
      <w:r w:rsidRPr="00081C90">
        <w:rPr>
          <w:rFonts w:cs="Times New Roman"/>
        </w:rPr>
        <w:t xml:space="preserve">Łącznik oparcia wykonany z metalu wyposażony w osłonę z tworzywa sztucznego w kolorze czarnym. </w:t>
      </w:r>
    </w:p>
    <w:p w:rsidR="00A907A2" w:rsidRPr="00081C90" w:rsidRDefault="00A907A2" w:rsidP="00A907A2">
      <w:pPr>
        <w:spacing w:after="0"/>
        <w:jc w:val="both"/>
        <w:rPr>
          <w:rFonts w:cs="Times New Roman"/>
        </w:rPr>
      </w:pPr>
      <w:r w:rsidRPr="00081C90">
        <w:rPr>
          <w:rFonts w:cs="Times New Roman"/>
        </w:rPr>
        <w:t xml:space="preserve">Wkład oparcia z </w:t>
      </w:r>
      <w:r>
        <w:rPr>
          <w:rFonts w:cs="Times New Roman"/>
        </w:rPr>
        <w:t xml:space="preserve">7 warstwowej sklejki bukowej. </w:t>
      </w:r>
      <w:r w:rsidRPr="00081C90">
        <w:rPr>
          <w:rFonts w:cs="Times New Roman"/>
        </w:rPr>
        <w:t>Wyprofilowane siedzisko tapicerowane bez użycia kleju z wciągiem materiału na siedzisku</w:t>
      </w:r>
      <w:r>
        <w:rPr>
          <w:rFonts w:cs="Times New Roman"/>
        </w:rPr>
        <w:t>,</w:t>
      </w:r>
      <w:r w:rsidRPr="00081C90">
        <w:rPr>
          <w:rFonts w:cs="Times New Roman"/>
        </w:rPr>
        <w:t xml:space="preserve"> co zapewnia naciąg tapicerki. </w:t>
      </w:r>
    </w:p>
    <w:p w:rsidR="00A907A2" w:rsidRDefault="00A907A2" w:rsidP="00A907A2">
      <w:pPr>
        <w:spacing w:after="0"/>
        <w:jc w:val="both"/>
        <w:rPr>
          <w:rFonts w:cs="Times New Roman"/>
        </w:rPr>
      </w:pPr>
      <w:r w:rsidRPr="00081C90">
        <w:rPr>
          <w:rFonts w:cs="Times New Roman"/>
        </w:rPr>
        <w:t>Wysokości oparcia regulowana mechanizmem zapadkowym w zakresie 70 mm, oparcie tapicerowane dwustronnie</w:t>
      </w:r>
      <w:r>
        <w:rPr>
          <w:rFonts w:cs="Times New Roman"/>
        </w:rPr>
        <w:t xml:space="preserve"> (rys. 1).</w:t>
      </w:r>
    </w:p>
    <w:p w:rsidR="00A907A2" w:rsidRDefault="00A907A2" w:rsidP="00A907A2">
      <w:pPr>
        <w:spacing w:after="0"/>
        <w:jc w:val="both"/>
        <w:rPr>
          <w:rFonts w:cs="Times New Roman"/>
        </w:rPr>
      </w:pPr>
      <w:r>
        <w:rPr>
          <w:noProof/>
          <w:lang w:eastAsia="pl-PL"/>
        </w:rPr>
        <w:drawing>
          <wp:inline distT="0" distB="0" distL="0" distR="0">
            <wp:extent cx="1139899" cy="1903227"/>
            <wp:effectExtent l="19050" t="0" r="3101" b="0"/>
            <wp:docPr id="78" name="Obraz 26" descr="https://www.bakun.eu/sites/default/files/19%20%28mail%29%20%2838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bakun.eu/sites/default/files/19%20%28mail%29%20%2838%2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9884" t="18314" r="44783" b="33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99" cy="190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  rys. 1 – oparcie w całości tapicerowane</w:t>
      </w:r>
    </w:p>
    <w:p w:rsidR="00A907A2" w:rsidRPr="00081C90" w:rsidRDefault="00A907A2" w:rsidP="00A907A2">
      <w:pPr>
        <w:spacing w:after="0"/>
        <w:jc w:val="both"/>
        <w:rPr>
          <w:rFonts w:cs="Times New Roman"/>
        </w:rPr>
      </w:pPr>
    </w:p>
    <w:p w:rsidR="00A907A2" w:rsidRPr="00081C90" w:rsidRDefault="00A907A2" w:rsidP="00A907A2">
      <w:pPr>
        <w:spacing w:after="0"/>
        <w:jc w:val="both"/>
        <w:rPr>
          <w:rFonts w:cs="Times New Roman"/>
        </w:rPr>
      </w:pPr>
      <w:r w:rsidRPr="00081C90">
        <w:rPr>
          <w:rFonts w:cs="Times New Roman"/>
        </w:rPr>
        <w:t>Siedzisko pokryte pianką trudnopalną o podwójnej gęstości. Górna cześć siedziska z pianką o gęstości 40kg/m</w:t>
      </w:r>
      <w:r w:rsidRPr="0048009B">
        <w:rPr>
          <w:rFonts w:cs="Times New Roman"/>
          <w:vertAlign w:val="superscript"/>
        </w:rPr>
        <w:t>3</w:t>
      </w:r>
      <w:r w:rsidRPr="00081C90">
        <w:rPr>
          <w:rFonts w:cs="Times New Roman"/>
        </w:rPr>
        <w:t xml:space="preserve"> dolna 65kg/m</w:t>
      </w:r>
      <w:r w:rsidRPr="0048009B">
        <w:rPr>
          <w:rFonts w:cs="Times New Roman"/>
          <w:vertAlign w:val="superscript"/>
        </w:rPr>
        <w:t>3</w:t>
      </w:r>
      <w:r w:rsidRPr="00081C90">
        <w:rPr>
          <w:rFonts w:cs="Times New Roman"/>
        </w:rPr>
        <w:t>. Moduł nośny siedziska z zatopionymi płaskownikami stalowymi, wyposażony w integralny mechanizm</w:t>
      </w:r>
      <w:r>
        <w:rPr>
          <w:rFonts w:cs="Times New Roman"/>
        </w:rPr>
        <w:t>.</w:t>
      </w:r>
      <w:r w:rsidRPr="00081C90">
        <w:rPr>
          <w:rFonts w:cs="Times New Roman"/>
        </w:rPr>
        <w:t xml:space="preserve"> Łatwa regulacja głębokości w zakresie 60</w:t>
      </w:r>
      <w:r>
        <w:rPr>
          <w:rFonts w:cs="Times New Roman"/>
        </w:rPr>
        <w:t xml:space="preserve"> </w:t>
      </w:r>
      <w:r w:rsidRPr="00081C90">
        <w:rPr>
          <w:rFonts w:cs="Times New Roman"/>
        </w:rPr>
        <w:t xml:space="preserve">mm za pomocą dźwigni zintegrowanej z modułem nośnym,  znajdującej się w podstawie siedziska. </w:t>
      </w:r>
    </w:p>
    <w:p w:rsidR="00A907A2" w:rsidRDefault="00A907A2" w:rsidP="00A907A2">
      <w:pPr>
        <w:spacing w:after="0"/>
        <w:jc w:val="both"/>
        <w:rPr>
          <w:rFonts w:cs="Times New Roman"/>
        </w:rPr>
      </w:pPr>
      <w:r w:rsidRPr="00081C90">
        <w:rPr>
          <w:rFonts w:cs="Times New Roman"/>
        </w:rPr>
        <w:t>Wyprofilowane siedzisko tapicerowane bez użycia kleju</w:t>
      </w:r>
      <w:r>
        <w:rPr>
          <w:rFonts w:cs="Times New Roman"/>
        </w:rPr>
        <w:t>.</w:t>
      </w:r>
    </w:p>
    <w:p w:rsidR="005224D1" w:rsidRDefault="00A907A2" w:rsidP="005224D1">
      <w:pPr>
        <w:spacing w:after="0"/>
        <w:jc w:val="both"/>
        <w:rPr>
          <w:rFonts w:cs="Times New Roman"/>
        </w:rPr>
      </w:pPr>
      <w:r w:rsidRPr="00081C90">
        <w:rPr>
          <w:rFonts w:cs="Times New Roman"/>
        </w:rPr>
        <w:t>Podstawa pięcioramienna o średnicy 640 mm</w:t>
      </w:r>
      <w:r>
        <w:rPr>
          <w:rFonts w:cs="Times New Roman"/>
        </w:rPr>
        <w:t>.</w:t>
      </w:r>
      <w:r w:rsidR="005224D1">
        <w:rPr>
          <w:rFonts w:cs="Times New Roman"/>
        </w:rPr>
        <w:t xml:space="preserve"> </w:t>
      </w:r>
      <w:r w:rsidR="005224D1" w:rsidRPr="00181CBE">
        <w:rPr>
          <w:rFonts w:cs="Times New Roman"/>
        </w:rPr>
        <w:t xml:space="preserve">Podłokietniki regulowane w dwóch płaszczyznach góra-dół w zakresie 70mm </w:t>
      </w:r>
      <w:r w:rsidR="005224D1">
        <w:rPr>
          <w:rFonts w:cs="Times New Roman"/>
        </w:rPr>
        <w:t>(</w:t>
      </w:r>
      <w:r w:rsidR="005224D1" w:rsidRPr="00181CBE">
        <w:rPr>
          <w:rFonts w:cs="Times New Roman"/>
        </w:rPr>
        <w:t>rys. 2</w:t>
      </w:r>
      <w:r w:rsidR="005224D1">
        <w:rPr>
          <w:rFonts w:cs="Times New Roman"/>
        </w:rPr>
        <w:t>)</w:t>
      </w:r>
      <w:r w:rsidR="005224D1" w:rsidRPr="00181CBE">
        <w:rPr>
          <w:rFonts w:cs="Times New Roman"/>
        </w:rPr>
        <w:t>.</w:t>
      </w:r>
    </w:p>
    <w:p w:rsidR="005224D1" w:rsidRDefault="005224D1" w:rsidP="005224D1">
      <w:pPr>
        <w:spacing w:after="0"/>
        <w:jc w:val="both"/>
        <w:rPr>
          <w:rFonts w:cs="Times New Roman"/>
        </w:rPr>
      </w:pPr>
      <w:r>
        <w:rPr>
          <w:rFonts w:cs="Times New Roman"/>
          <w:noProof/>
          <w:lang w:eastAsia="pl-PL"/>
        </w:rPr>
        <w:drawing>
          <wp:inline distT="0" distB="0" distL="0" distR="0">
            <wp:extent cx="1299265" cy="1137684"/>
            <wp:effectExtent l="19050" t="0" r="0" b="0"/>
            <wp:docPr id="97" name="Obraz 81" descr="podłokietnniki ruc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łokietnniki ruchome.jpg"/>
                    <pic:cNvPicPr/>
                  </pic:nvPicPr>
                  <pic:blipFill>
                    <a:blip r:embed="rId57" cstate="print"/>
                    <a:srcRect l="45178" t="31475" r="35256" b="38033"/>
                    <a:stretch>
                      <a:fillRect/>
                    </a:stretch>
                  </pic:blipFill>
                  <pic:spPr>
                    <a:xfrm>
                      <a:off x="0" y="0"/>
                      <a:ext cx="1299620" cy="11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t xml:space="preserve">rys. 2 – podłokietniki regulowane </w:t>
      </w:r>
    </w:p>
    <w:p w:rsidR="00A907A2" w:rsidRDefault="00A907A2" w:rsidP="00A907A2">
      <w:pPr>
        <w:spacing w:after="0"/>
        <w:jc w:val="both"/>
        <w:rPr>
          <w:rFonts w:cs="Tahoma"/>
          <w:b/>
        </w:rPr>
      </w:pPr>
    </w:p>
    <w:p w:rsidR="00A907A2" w:rsidRPr="0048009B" w:rsidRDefault="00A907A2" w:rsidP="00A907A2">
      <w:pPr>
        <w:spacing w:after="0"/>
        <w:jc w:val="both"/>
        <w:rPr>
          <w:rFonts w:cs="Tahoma"/>
          <w:b/>
        </w:rPr>
      </w:pPr>
      <w:r w:rsidRPr="0048009B">
        <w:rPr>
          <w:rFonts w:cs="Tahoma"/>
          <w:b/>
        </w:rPr>
        <w:t>Krzesło tapicerowane tapicerką o składzie i cechach:</w:t>
      </w:r>
    </w:p>
    <w:p w:rsidR="00A907A2" w:rsidRPr="0048009B" w:rsidRDefault="00A907A2" w:rsidP="0075775A">
      <w:pPr>
        <w:pStyle w:val="Akapitzlist"/>
        <w:numPr>
          <w:ilvl w:val="0"/>
          <w:numId w:val="25"/>
        </w:numPr>
        <w:spacing w:after="0"/>
        <w:jc w:val="both"/>
        <w:rPr>
          <w:rFonts w:cs="Tahoma"/>
        </w:rPr>
      </w:pPr>
      <w:r w:rsidRPr="0048009B">
        <w:rPr>
          <w:rFonts w:cs="Tahoma"/>
        </w:rPr>
        <w:t>poliester 100%</w:t>
      </w:r>
    </w:p>
    <w:p w:rsidR="00A907A2" w:rsidRPr="0048009B" w:rsidRDefault="00A907A2" w:rsidP="0075775A">
      <w:pPr>
        <w:pStyle w:val="Akapitzlist"/>
        <w:numPr>
          <w:ilvl w:val="0"/>
          <w:numId w:val="25"/>
        </w:numPr>
        <w:spacing w:after="0"/>
        <w:jc w:val="both"/>
        <w:rPr>
          <w:rFonts w:cs="Tahoma"/>
          <w:b/>
        </w:rPr>
      </w:pPr>
      <w:r w:rsidRPr="0048009B">
        <w:rPr>
          <w:rFonts w:cs="Tahoma"/>
        </w:rPr>
        <w:t>gramatura 322 g/m</w:t>
      </w:r>
      <w:r w:rsidRPr="0048009B">
        <w:rPr>
          <w:rFonts w:cs="Tahoma"/>
          <w:vertAlign w:val="superscript"/>
        </w:rPr>
        <w:t>2</w:t>
      </w:r>
    </w:p>
    <w:p w:rsidR="00A907A2" w:rsidRPr="0048009B" w:rsidRDefault="00A907A2" w:rsidP="00A907A2">
      <w:pPr>
        <w:pStyle w:val="Akapitzlist"/>
        <w:spacing w:after="0"/>
        <w:ind w:left="1080"/>
        <w:jc w:val="both"/>
        <w:rPr>
          <w:rFonts w:cs="Tahoma"/>
          <w:b/>
        </w:rPr>
      </w:pPr>
    </w:p>
    <w:p w:rsidR="00A907A2" w:rsidRPr="0048009B" w:rsidRDefault="00A907A2" w:rsidP="00A907A2">
      <w:pPr>
        <w:spacing w:after="0"/>
        <w:jc w:val="both"/>
        <w:rPr>
          <w:rFonts w:cs="Tahoma"/>
          <w:b/>
        </w:rPr>
      </w:pPr>
      <w:r w:rsidRPr="0048009B">
        <w:rPr>
          <w:rFonts w:cs="Tahoma"/>
          <w:b/>
        </w:rPr>
        <w:t>Krzesło musi posiadać następujące atesty / certyfikaty:</w:t>
      </w:r>
    </w:p>
    <w:p w:rsidR="00A907A2" w:rsidRPr="0048009B" w:rsidRDefault="00A907A2" w:rsidP="0075775A">
      <w:pPr>
        <w:pStyle w:val="Akapitzlist"/>
        <w:numPr>
          <w:ilvl w:val="0"/>
          <w:numId w:val="27"/>
        </w:numPr>
        <w:spacing w:after="0"/>
        <w:jc w:val="both"/>
        <w:rPr>
          <w:rFonts w:cs="Tahoma"/>
          <w:b/>
        </w:rPr>
      </w:pPr>
      <w:r w:rsidRPr="0048009B">
        <w:rPr>
          <w:rFonts w:cs="Tahoma"/>
        </w:rPr>
        <w:t xml:space="preserve">Krzesło - atest wytrzymałościowy w zakresie bezpieczeństwa użytkowania wg norm </w:t>
      </w:r>
      <w:r w:rsidRPr="0048009B">
        <w:rPr>
          <w:rFonts w:cs="Tahoma"/>
          <w:b/>
        </w:rPr>
        <w:t>PN-EN 1335-1:2004, PN-EN 1335-2:2009, PN-EN 1335-3:2009/AC:2010</w:t>
      </w:r>
    </w:p>
    <w:p w:rsidR="00A907A2" w:rsidRPr="0048009B" w:rsidRDefault="00A907A2" w:rsidP="0075775A">
      <w:pPr>
        <w:pStyle w:val="Akapitzlist"/>
        <w:numPr>
          <w:ilvl w:val="0"/>
          <w:numId w:val="27"/>
        </w:numPr>
        <w:spacing w:after="0"/>
        <w:jc w:val="both"/>
        <w:rPr>
          <w:rFonts w:cs="Tahoma"/>
          <w:b/>
        </w:rPr>
      </w:pPr>
      <w:r w:rsidRPr="0048009B">
        <w:rPr>
          <w:rFonts w:cs="Tahoma"/>
        </w:rPr>
        <w:t>Krzesło - protokół oceny ergonomicznej zgodny z Rozporządzeniem Ministra Pracy i Polityki Socjalnej z 1 grudnia 1998 (</w:t>
      </w:r>
      <w:proofErr w:type="spellStart"/>
      <w:r w:rsidRPr="0048009B">
        <w:rPr>
          <w:rFonts w:cs="Tahoma"/>
        </w:rPr>
        <w:t>Dz.U.N</w:t>
      </w:r>
      <w:proofErr w:type="spellEnd"/>
      <w:r w:rsidRPr="0048009B">
        <w:rPr>
          <w:rFonts w:cs="Tahoma"/>
        </w:rPr>
        <w:t xml:space="preserve"> 148, poz. 973).</w:t>
      </w:r>
    </w:p>
    <w:p w:rsidR="00A907A2" w:rsidRPr="0048009B" w:rsidRDefault="00A907A2" w:rsidP="0075775A">
      <w:pPr>
        <w:pStyle w:val="Akapitzlist"/>
        <w:numPr>
          <w:ilvl w:val="0"/>
          <w:numId w:val="27"/>
        </w:numPr>
        <w:spacing w:after="0"/>
        <w:jc w:val="both"/>
        <w:rPr>
          <w:rFonts w:cs="Tahoma"/>
        </w:rPr>
      </w:pPr>
      <w:r w:rsidRPr="0048009B">
        <w:rPr>
          <w:rFonts w:cs="Tahoma"/>
        </w:rPr>
        <w:t xml:space="preserve">Tapicerka - odporności na ścieranie min. 100 000 cykli </w:t>
      </w:r>
      <w:proofErr w:type="spellStart"/>
      <w:r w:rsidRPr="0048009B">
        <w:rPr>
          <w:rFonts w:cs="Tahoma"/>
        </w:rPr>
        <w:t>Martindale’a</w:t>
      </w:r>
      <w:proofErr w:type="spellEnd"/>
      <w:r w:rsidRPr="0048009B">
        <w:rPr>
          <w:rFonts w:cs="Tahoma"/>
        </w:rPr>
        <w:t xml:space="preserve">. </w:t>
      </w:r>
    </w:p>
    <w:p w:rsidR="00A907A2" w:rsidRPr="0048009B" w:rsidRDefault="00A907A2" w:rsidP="0075775A">
      <w:pPr>
        <w:pStyle w:val="Akapitzlist"/>
        <w:numPr>
          <w:ilvl w:val="0"/>
          <w:numId w:val="27"/>
        </w:numPr>
        <w:spacing w:after="0"/>
        <w:jc w:val="both"/>
        <w:rPr>
          <w:rFonts w:cs="Tahoma"/>
          <w:b/>
        </w:rPr>
      </w:pPr>
      <w:r w:rsidRPr="0048009B">
        <w:rPr>
          <w:rFonts w:cs="Tahoma"/>
        </w:rPr>
        <w:t xml:space="preserve">Tapicerka – odporność na </w:t>
      </w:r>
      <w:proofErr w:type="spellStart"/>
      <w:r w:rsidRPr="0048009B">
        <w:rPr>
          <w:rFonts w:cs="Tahoma"/>
        </w:rPr>
        <w:t>piling</w:t>
      </w:r>
      <w:proofErr w:type="spellEnd"/>
      <w:r w:rsidRPr="0048009B">
        <w:rPr>
          <w:rFonts w:cs="Tahoma"/>
        </w:rPr>
        <w:t xml:space="preserve"> poziom 3 wg norm </w:t>
      </w:r>
      <w:r w:rsidRPr="0048009B">
        <w:rPr>
          <w:rFonts w:cs="Times New Roman"/>
        </w:rPr>
        <w:t>PN-EN ISO 13936-2:2005</w:t>
      </w:r>
    </w:p>
    <w:p w:rsidR="00A907A2" w:rsidRPr="000E0262" w:rsidRDefault="00A907A2" w:rsidP="00A907A2">
      <w:pPr>
        <w:pStyle w:val="Akapitzlist"/>
        <w:spacing w:after="0"/>
        <w:jc w:val="both"/>
        <w:rPr>
          <w:rFonts w:cs="Tahoma"/>
          <w:b/>
        </w:rPr>
      </w:pPr>
    </w:p>
    <w:p w:rsidR="00A907A2" w:rsidRPr="000E0262" w:rsidRDefault="00A907A2" w:rsidP="00A907A2">
      <w:pPr>
        <w:spacing w:after="0"/>
        <w:jc w:val="both"/>
        <w:rPr>
          <w:rFonts w:cs="Tahoma"/>
          <w:b/>
        </w:rPr>
      </w:pPr>
      <w:r w:rsidRPr="000E0262">
        <w:rPr>
          <w:rFonts w:cs="Tahoma"/>
          <w:b/>
        </w:rPr>
        <w:t>Kolorystyka do wyboru przez Zamawiającego:</w:t>
      </w:r>
    </w:p>
    <w:p w:rsidR="00A907A2" w:rsidRPr="00F12C5E" w:rsidRDefault="00A907A2" w:rsidP="0075775A">
      <w:pPr>
        <w:pStyle w:val="Akapitzlist"/>
        <w:numPr>
          <w:ilvl w:val="0"/>
          <w:numId w:val="26"/>
        </w:numPr>
        <w:spacing w:after="0"/>
        <w:jc w:val="both"/>
        <w:rPr>
          <w:rFonts w:cs="Tahoma"/>
        </w:rPr>
      </w:pPr>
      <w:r>
        <w:rPr>
          <w:rFonts w:cs="Tahoma"/>
        </w:rPr>
        <w:lastRenderedPageBreak/>
        <w:t>tapicerka: 1</w:t>
      </w:r>
      <w:r w:rsidRPr="00F12C5E">
        <w:rPr>
          <w:rFonts w:cs="Tahoma"/>
        </w:rPr>
        <w:t>0 kolorów w</w:t>
      </w:r>
      <w:r>
        <w:rPr>
          <w:rFonts w:cs="Tahoma"/>
        </w:rPr>
        <w:t xml:space="preserve"> tym grafitowy, czarny </w:t>
      </w:r>
      <w:r w:rsidRPr="00F12C5E">
        <w:rPr>
          <w:rFonts w:cs="Tahoma"/>
        </w:rPr>
        <w:t xml:space="preserve">(do wyboru z palety producenta),  </w:t>
      </w:r>
    </w:p>
    <w:p w:rsidR="00A907A2" w:rsidRDefault="00A907A2" w:rsidP="00A907A2">
      <w:pPr>
        <w:spacing w:after="0"/>
        <w:jc w:val="both"/>
        <w:rPr>
          <w:rFonts w:cs="Tahoma"/>
          <w:b/>
        </w:rPr>
      </w:pPr>
    </w:p>
    <w:p w:rsidR="00A907A2" w:rsidRPr="00F12C5E" w:rsidRDefault="00A907A2" w:rsidP="00A907A2">
      <w:pPr>
        <w:spacing w:after="0"/>
        <w:jc w:val="both"/>
        <w:rPr>
          <w:rFonts w:cs="Tahoma"/>
          <w:b/>
        </w:rPr>
      </w:pPr>
      <w:r w:rsidRPr="00F12C5E">
        <w:rPr>
          <w:rFonts w:cs="Tahoma"/>
          <w:b/>
        </w:rPr>
        <w:t>Oferowane meble mają być rozwiązaniami systemowymi, umożliwiającymi domówienia i wspólne zestawienie w przyszłości.</w:t>
      </w:r>
    </w:p>
    <w:p w:rsidR="00A907A2" w:rsidRPr="000E0262" w:rsidRDefault="00A907A2" w:rsidP="00A907A2">
      <w:pPr>
        <w:pStyle w:val="Akapitzlist"/>
        <w:spacing w:after="0"/>
        <w:jc w:val="both"/>
        <w:rPr>
          <w:rFonts w:cs="Tahoma"/>
        </w:rPr>
      </w:pPr>
    </w:p>
    <w:p w:rsidR="00946DD2" w:rsidRPr="000E0262" w:rsidRDefault="00946DD2" w:rsidP="00946DD2">
      <w:pPr>
        <w:spacing w:after="0" w:line="240" w:lineRule="auto"/>
        <w:jc w:val="both"/>
      </w:pPr>
      <w:r w:rsidRPr="000E0262">
        <w:t>Wygląd jak na rysunku:</w:t>
      </w:r>
    </w:p>
    <w:p w:rsidR="00946DD2" w:rsidRDefault="00946DD2" w:rsidP="00946DD2">
      <w:pPr>
        <w:spacing w:after="0"/>
        <w:jc w:val="both"/>
        <w:rPr>
          <w:rFonts w:cs="Times New Roman"/>
        </w:rPr>
      </w:pPr>
      <w:r>
        <w:rPr>
          <w:rFonts w:cs="Times New Roman"/>
          <w:noProof/>
          <w:lang w:eastAsia="pl-PL"/>
        </w:rPr>
        <w:drawing>
          <wp:inline distT="0" distB="0" distL="0" distR="0">
            <wp:extent cx="1725963" cy="2204459"/>
            <wp:effectExtent l="19050" t="0" r="7587" b="0"/>
            <wp:docPr id="102" name="Obraz 74" descr="krzesło 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zesło _2.jpg"/>
                    <pic:cNvPicPr/>
                  </pic:nvPicPr>
                  <pic:blipFill>
                    <a:blip r:embed="rId58" cstate="print"/>
                    <a:srcRect t="14909"/>
                    <a:stretch>
                      <a:fillRect/>
                    </a:stretch>
                  </pic:blipFill>
                  <pic:spPr>
                    <a:xfrm>
                      <a:off x="0" y="0"/>
                      <a:ext cx="1732177" cy="221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lang w:eastAsia="pl-PL"/>
        </w:rPr>
        <w:drawing>
          <wp:inline distT="0" distB="0" distL="0" distR="0">
            <wp:extent cx="1616905" cy="2156604"/>
            <wp:effectExtent l="19050" t="0" r="2345" b="0"/>
            <wp:docPr id="103" name="Obraz 76" descr="krzesł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zesło 3.jpg"/>
                    <pic:cNvPicPr/>
                  </pic:nvPicPr>
                  <pic:blipFill>
                    <a:blip r:embed="rId59" cstate="print"/>
                    <a:srcRect l="10936" t="16279" b="4994"/>
                    <a:stretch>
                      <a:fillRect/>
                    </a:stretch>
                  </pic:blipFill>
                  <pic:spPr>
                    <a:xfrm>
                      <a:off x="0" y="0"/>
                      <a:ext cx="1618665" cy="215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676" w:rsidRDefault="00872676" w:rsidP="00604AE1">
      <w:pPr>
        <w:spacing w:after="0" w:line="240" w:lineRule="auto"/>
        <w:jc w:val="both"/>
      </w:pPr>
    </w:p>
    <w:p w:rsidR="00872676" w:rsidRPr="000E0262" w:rsidRDefault="00137BCB" w:rsidP="008B22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E0262">
        <w:rPr>
          <w:b/>
        </w:rPr>
        <w:t>20</w:t>
      </w:r>
      <w:r w:rsidR="00872676" w:rsidRPr="000E0262">
        <w:rPr>
          <w:b/>
        </w:rPr>
        <w:t xml:space="preserve"> - </w:t>
      </w:r>
      <w:r w:rsidRPr="000E0262">
        <w:rPr>
          <w:b/>
        </w:rPr>
        <w:t>Krzesło obrotowe warsztatowe</w:t>
      </w:r>
    </w:p>
    <w:p w:rsidR="008D2B7A" w:rsidRPr="000E0262" w:rsidRDefault="008D2B7A" w:rsidP="00604AE1">
      <w:pPr>
        <w:spacing w:after="0" w:line="240" w:lineRule="auto"/>
        <w:jc w:val="both"/>
      </w:pPr>
      <w:r w:rsidRPr="000E0262">
        <w:t>Wymiar:</w:t>
      </w:r>
    </w:p>
    <w:p w:rsidR="00872676" w:rsidRPr="000E0262" w:rsidRDefault="008D2B7A" w:rsidP="00604AE1">
      <w:pPr>
        <w:spacing w:after="0" w:line="240" w:lineRule="auto"/>
        <w:jc w:val="both"/>
      </w:pPr>
      <w:r w:rsidRPr="000E0262">
        <w:rPr>
          <w:noProof/>
          <w:lang w:eastAsia="pl-PL"/>
        </w:rPr>
        <w:drawing>
          <wp:inline distT="0" distB="0" distL="0" distR="0">
            <wp:extent cx="2187623" cy="1285336"/>
            <wp:effectExtent l="19050" t="0" r="3127" b="0"/>
            <wp:docPr id="3" name="Obraz 2" descr="https://partner.nowystyl.pl/image/72748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rtner.nowystyl.pl/image/72748/big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7057" r="4639" b="12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61" cy="128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B7A" w:rsidRPr="000E0262" w:rsidRDefault="008D2B7A" w:rsidP="00604AE1">
      <w:pPr>
        <w:spacing w:after="0" w:line="240" w:lineRule="auto"/>
        <w:jc w:val="both"/>
      </w:pPr>
    </w:p>
    <w:p w:rsidR="008D2B7A" w:rsidRPr="000E0262" w:rsidRDefault="008D2B7A" w:rsidP="00604AE1">
      <w:pPr>
        <w:spacing w:after="0" w:line="240" w:lineRule="auto"/>
        <w:jc w:val="both"/>
        <w:rPr>
          <w:b/>
        </w:rPr>
      </w:pPr>
      <w:r w:rsidRPr="000E0262">
        <w:rPr>
          <w:b/>
        </w:rPr>
        <w:t>Krzesło musi posiadać:</w:t>
      </w:r>
    </w:p>
    <w:p w:rsidR="008D2B7A" w:rsidRPr="000E0262" w:rsidRDefault="008D2B7A" w:rsidP="0075775A">
      <w:pPr>
        <w:pStyle w:val="Akapitzlist"/>
        <w:numPr>
          <w:ilvl w:val="0"/>
          <w:numId w:val="14"/>
        </w:numPr>
        <w:spacing w:after="0" w:line="240" w:lineRule="auto"/>
        <w:jc w:val="both"/>
      </w:pPr>
      <w:r w:rsidRPr="000E0262">
        <w:t>Siedzisko i oparcie ze sklejki bukowej.</w:t>
      </w:r>
    </w:p>
    <w:p w:rsidR="008D2B7A" w:rsidRPr="000E0262" w:rsidRDefault="008D2B7A" w:rsidP="0075775A">
      <w:pPr>
        <w:pStyle w:val="Akapitzlist"/>
        <w:numPr>
          <w:ilvl w:val="0"/>
          <w:numId w:val="14"/>
        </w:numPr>
        <w:spacing w:after="0" w:line="240" w:lineRule="auto"/>
        <w:jc w:val="both"/>
      </w:pPr>
      <w:r w:rsidRPr="000E0262">
        <w:t>Uchwyt w górnej części oparcia ułatwiający przenoszenie krzesła.</w:t>
      </w:r>
    </w:p>
    <w:p w:rsidR="008D2B7A" w:rsidRPr="000E0262" w:rsidRDefault="008D2B7A" w:rsidP="0075775A">
      <w:pPr>
        <w:pStyle w:val="Akapitzlist"/>
        <w:numPr>
          <w:ilvl w:val="0"/>
          <w:numId w:val="14"/>
        </w:numPr>
        <w:spacing w:after="0" w:line="240" w:lineRule="auto"/>
        <w:jc w:val="both"/>
      </w:pPr>
      <w:r w:rsidRPr="000E0262">
        <w:t>Płynnie regulowana wysokość siedziska za pomocą podnośnika pneumatycznego.</w:t>
      </w:r>
    </w:p>
    <w:p w:rsidR="00117D23" w:rsidRPr="000E0262" w:rsidRDefault="00117D23" w:rsidP="0075775A">
      <w:pPr>
        <w:pStyle w:val="Akapitzlist"/>
        <w:numPr>
          <w:ilvl w:val="0"/>
          <w:numId w:val="14"/>
        </w:numPr>
        <w:spacing w:after="0" w:line="240" w:lineRule="auto"/>
        <w:jc w:val="both"/>
      </w:pPr>
      <w:r w:rsidRPr="000E0262">
        <w:t>Metalową, lakierowaną</w:t>
      </w:r>
      <w:r w:rsidR="008D2B7A" w:rsidRPr="000E0262">
        <w:t xml:space="preserve"> podstawa w czarnym kolorze.</w:t>
      </w:r>
    </w:p>
    <w:p w:rsidR="00117D23" w:rsidRPr="000E0262" w:rsidRDefault="00117D23" w:rsidP="0075775A">
      <w:pPr>
        <w:pStyle w:val="Akapitzlist"/>
        <w:numPr>
          <w:ilvl w:val="0"/>
          <w:numId w:val="14"/>
        </w:numPr>
        <w:spacing w:after="0" w:line="240" w:lineRule="auto"/>
        <w:jc w:val="both"/>
      </w:pPr>
      <w:r w:rsidRPr="000E0262">
        <w:t>S</w:t>
      </w:r>
      <w:r w:rsidR="008D2B7A" w:rsidRPr="000E0262">
        <w:t>amohamowne kółka do powierzchni twardych, pokryte</w:t>
      </w:r>
    </w:p>
    <w:p w:rsidR="00117D23" w:rsidRPr="000E0262" w:rsidRDefault="00117D23" w:rsidP="00604AE1">
      <w:pPr>
        <w:spacing w:after="0" w:line="240" w:lineRule="auto"/>
        <w:jc w:val="both"/>
        <w:rPr>
          <w:b/>
        </w:rPr>
      </w:pPr>
    </w:p>
    <w:p w:rsidR="00117D23" w:rsidRPr="000E0262" w:rsidRDefault="00117D23" w:rsidP="00604AE1">
      <w:pPr>
        <w:spacing w:after="0" w:line="240" w:lineRule="auto"/>
        <w:jc w:val="both"/>
        <w:rPr>
          <w:b/>
        </w:rPr>
      </w:pPr>
      <w:r w:rsidRPr="000E0262">
        <w:rPr>
          <w:b/>
        </w:rPr>
        <w:t>Oferowane meble mają być rozwiązaniami systemowymi, umożliwiającymi domówienia i wspólne zestawienie w przyszłości.</w:t>
      </w:r>
    </w:p>
    <w:p w:rsidR="00117D23" w:rsidRPr="000E0262" w:rsidRDefault="00117D23" w:rsidP="00604AE1">
      <w:pPr>
        <w:spacing w:after="0" w:line="240" w:lineRule="auto"/>
        <w:jc w:val="both"/>
      </w:pPr>
    </w:p>
    <w:p w:rsidR="00117D23" w:rsidRPr="000E0262" w:rsidRDefault="00117D23" w:rsidP="00604AE1">
      <w:pPr>
        <w:spacing w:after="0" w:line="240" w:lineRule="auto"/>
        <w:jc w:val="both"/>
      </w:pPr>
      <w:r w:rsidRPr="000E0262">
        <w:t>Wygląd jak na rysunku:</w:t>
      </w:r>
    </w:p>
    <w:p w:rsidR="008D2B7A" w:rsidRPr="000E0262" w:rsidRDefault="00117D23" w:rsidP="00604AE1">
      <w:pPr>
        <w:spacing w:after="0" w:line="240" w:lineRule="auto"/>
        <w:jc w:val="both"/>
      </w:pPr>
      <w:r w:rsidRPr="000E0262">
        <w:rPr>
          <w:noProof/>
          <w:lang w:eastAsia="pl-PL"/>
        </w:rPr>
        <w:drawing>
          <wp:inline distT="0" distB="0" distL="0" distR="0">
            <wp:extent cx="1637283" cy="1561381"/>
            <wp:effectExtent l="19050" t="0" r="1017" b="0"/>
            <wp:docPr id="4" name="Obraz 5" descr="C:\Users\Aldona\AppData\Local\Microsoft\Windows\INetCache\Content.Word\12811_werek_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dona\AppData\Local\Microsoft\Windows\INetCache\Content.Word\12811_werek_1.jpg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20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283" cy="156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B7A" w:rsidRPr="000E0262">
        <w:t xml:space="preserve"> </w:t>
      </w:r>
    </w:p>
    <w:p w:rsidR="00872676" w:rsidRPr="000E0262" w:rsidRDefault="00137BCB" w:rsidP="008B22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E0262">
        <w:rPr>
          <w:b/>
        </w:rPr>
        <w:lastRenderedPageBreak/>
        <w:t>21</w:t>
      </w:r>
      <w:r w:rsidR="00872676" w:rsidRPr="000E0262">
        <w:rPr>
          <w:b/>
        </w:rPr>
        <w:t xml:space="preserve"> -  </w:t>
      </w:r>
      <w:r w:rsidRPr="000E0262">
        <w:rPr>
          <w:b/>
        </w:rPr>
        <w:t>Pufa poducha okrągła</w:t>
      </w:r>
    </w:p>
    <w:p w:rsidR="00FA2B9E" w:rsidRDefault="00FA2B9E" w:rsidP="00FA2B9E">
      <w:pPr>
        <w:spacing w:after="0" w:line="240" w:lineRule="auto"/>
        <w:jc w:val="both"/>
      </w:pPr>
      <w:r w:rsidRPr="001E7919">
        <w:t>Wymiar:</w:t>
      </w:r>
    </w:p>
    <w:p w:rsidR="00FA2B9E" w:rsidRPr="000E0262" w:rsidRDefault="00FA2B9E" w:rsidP="00FA2B9E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0E0262">
        <w:t xml:space="preserve">wysokość </w:t>
      </w:r>
      <w:r>
        <w:t>100</w:t>
      </w:r>
      <w:r w:rsidRPr="000E0262">
        <w:t>0 mm</w:t>
      </w:r>
    </w:p>
    <w:p w:rsidR="00FA2B9E" w:rsidRPr="000E0262" w:rsidRDefault="00FA2B9E" w:rsidP="00FA2B9E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0E0262">
        <w:t xml:space="preserve">szerokość </w:t>
      </w:r>
      <w:r>
        <w:t>fi 800</w:t>
      </w:r>
      <w:r w:rsidRPr="000E0262">
        <w:t xml:space="preserve"> mm</w:t>
      </w:r>
    </w:p>
    <w:p w:rsidR="00FA2B9E" w:rsidRPr="001E7919" w:rsidRDefault="00FA2B9E" w:rsidP="008B22B1">
      <w:pPr>
        <w:spacing w:after="0" w:line="240" w:lineRule="auto"/>
        <w:jc w:val="both"/>
      </w:pPr>
    </w:p>
    <w:p w:rsidR="008B22B1" w:rsidRPr="008B22B1" w:rsidRDefault="008B22B1" w:rsidP="008B22B1">
      <w:pPr>
        <w:spacing w:after="0" w:line="240" w:lineRule="auto"/>
        <w:jc w:val="both"/>
        <w:rPr>
          <w:b/>
        </w:rPr>
      </w:pPr>
      <w:r w:rsidRPr="008B22B1">
        <w:rPr>
          <w:b/>
          <w:noProof/>
          <w:lang w:eastAsia="pl-PL"/>
        </w:rPr>
        <w:drawing>
          <wp:inline distT="0" distB="0" distL="0" distR="0">
            <wp:extent cx="1420810" cy="1860703"/>
            <wp:effectExtent l="19050" t="0" r="7940" b="0"/>
            <wp:docPr id="105" name="Obraz 18" descr="19 pufa 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pufa w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155" cy="185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2B1" w:rsidRDefault="008B22B1" w:rsidP="008B22B1">
      <w:pPr>
        <w:spacing w:after="0" w:line="240" w:lineRule="auto"/>
        <w:jc w:val="both"/>
      </w:pPr>
      <w:r w:rsidRPr="008B22B1">
        <w:t xml:space="preserve"> </w:t>
      </w:r>
    </w:p>
    <w:p w:rsidR="00BB4B47" w:rsidRDefault="00BB4B47" w:rsidP="00BB4B47">
      <w:pPr>
        <w:spacing w:after="0"/>
        <w:jc w:val="both"/>
      </w:pPr>
      <w:r>
        <w:t xml:space="preserve">Pufa </w:t>
      </w:r>
      <w:r w:rsidR="00FB4268">
        <w:t xml:space="preserve">w </w:t>
      </w:r>
      <w:r w:rsidR="008B22B1">
        <w:t>kształcie kropli</w:t>
      </w:r>
      <w:r>
        <w:t xml:space="preserve"> składająca się z </w:t>
      </w:r>
      <w:r w:rsidR="008B22B1">
        <w:t xml:space="preserve">wypełnienia, pokrowca wewnętrznego oraz pokrowca zewnętrznego. Pokrowiec wewnętrzny </w:t>
      </w:r>
      <w:r>
        <w:t>wykonany</w:t>
      </w:r>
      <w:r w:rsidR="008B22B1">
        <w:t xml:space="preserve"> </w:t>
      </w:r>
      <w:r>
        <w:t xml:space="preserve">z </w:t>
      </w:r>
      <w:proofErr w:type="spellStart"/>
      <w:r w:rsidR="008B22B1">
        <w:t>wigofilu</w:t>
      </w:r>
      <w:proofErr w:type="spellEnd"/>
      <w:r w:rsidR="008B22B1">
        <w:t xml:space="preserve"> (włókniny polipropylenowej PP)</w:t>
      </w:r>
      <w:r w:rsidR="00FA2B9E">
        <w:br/>
      </w:r>
      <w:r w:rsidR="008B22B1">
        <w:t>o gramaturze 90 g/m</w:t>
      </w:r>
      <w:r w:rsidR="008B22B1" w:rsidRPr="008B22B1">
        <w:rPr>
          <w:vertAlign w:val="superscript"/>
        </w:rPr>
        <w:t>2</w:t>
      </w:r>
      <w:r w:rsidR="00FA2B9E">
        <w:t>, w</w:t>
      </w:r>
      <w:r w:rsidR="008B22B1">
        <w:t>ypełniony lekkim granulatem polistyrenowym o gęstości 14,5 kg/m</w:t>
      </w:r>
      <w:r w:rsidR="008B22B1" w:rsidRPr="008B22B1">
        <w:rPr>
          <w:vertAlign w:val="superscript"/>
        </w:rPr>
        <w:t>3</w:t>
      </w:r>
      <w:r w:rsidR="008B22B1">
        <w:t xml:space="preserve">. Polistyrenowe wypełnienie </w:t>
      </w:r>
      <w:r>
        <w:t xml:space="preserve">pozwala na </w:t>
      </w:r>
      <w:r w:rsidR="008B22B1">
        <w:t>dowolną możliwość formowania pufy w zakresie kształtu jej pokrowca. Wypełniony pokrowiec wewnętrzny umieszczony w pokrowcu zewnętrznym</w:t>
      </w:r>
      <w:r>
        <w:t xml:space="preserve">. </w:t>
      </w:r>
    </w:p>
    <w:p w:rsidR="008B22B1" w:rsidRPr="008B22B1" w:rsidRDefault="008B22B1" w:rsidP="00BB4B47">
      <w:pPr>
        <w:spacing w:after="0"/>
        <w:jc w:val="both"/>
      </w:pPr>
      <w:r w:rsidRPr="008B22B1">
        <w:t xml:space="preserve">Pokrowiec </w:t>
      </w:r>
      <w:r w:rsidR="00BB4B47">
        <w:t xml:space="preserve">zewnętrzny </w:t>
      </w:r>
      <w:r w:rsidRPr="008B22B1">
        <w:t xml:space="preserve">zapinany na zamek. </w:t>
      </w:r>
    </w:p>
    <w:p w:rsidR="008B22B1" w:rsidRPr="008B22B1" w:rsidRDefault="008B22B1" w:rsidP="008B22B1">
      <w:pPr>
        <w:spacing w:after="0" w:line="240" w:lineRule="auto"/>
        <w:jc w:val="both"/>
        <w:rPr>
          <w:b/>
        </w:rPr>
      </w:pPr>
    </w:p>
    <w:p w:rsidR="008B22B1" w:rsidRPr="008B22B1" w:rsidRDefault="00BB4B47" w:rsidP="008B22B1">
      <w:pPr>
        <w:spacing w:after="0" w:line="240" w:lineRule="auto"/>
        <w:jc w:val="both"/>
        <w:rPr>
          <w:b/>
        </w:rPr>
      </w:pPr>
      <w:r>
        <w:rPr>
          <w:b/>
        </w:rPr>
        <w:t>Pokrowiec zewnętrzny wykonany z t</w:t>
      </w:r>
      <w:r w:rsidR="008B22B1" w:rsidRPr="008B22B1">
        <w:rPr>
          <w:b/>
        </w:rPr>
        <w:t>kanin</w:t>
      </w:r>
      <w:r>
        <w:rPr>
          <w:b/>
        </w:rPr>
        <w:t>y</w:t>
      </w:r>
      <w:r w:rsidR="008B22B1" w:rsidRPr="008B22B1">
        <w:rPr>
          <w:b/>
        </w:rPr>
        <w:t xml:space="preserve"> o parametrach:</w:t>
      </w:r>
    </w:p>
    <w:p w:rsidR="008B22B1" w:rsidRPr="00BB4B47" w:rsidRDefault="000E4617" w:rsidP="0075775A">
      <w:pPr>
        <w:pStyle w:val="Akapitzlist"/>
        <w:numPr>
          <w:ilvl w:val="0"/>
          <w:numId w:val="31"/>
        </w:numPr>
        <w:spacing w:after="0" w:line="240" w:lineRule="auto"/>
        <w:jc w:val="both"/>
      </w:pPr>
      <w:r>
        <w:t>65</w:t>
      </w:r>
      <w:r w:rsidR="008B22B1" w:rsidRPr="00BB4B47">
        <w:t xml:space="preserve">% </w:t>
      </w:r>
      <w:r>
        <w:t>PU, 35% PES</w:t>
      </w:r>
    </w:p>
    <w:p w:rsidR="008B22B1" w:rsidRPr="00BB4B47" w:rsidRDefault="008B22B1" w:rsidP="0075775A">
      <w:pPr>
        <w:pStyle w:val="Akapitzlist"/>
        <w:numPr>
          <w:ilvl w:val="0"/>
          <w:numId w:val="31"/>
        </w:numPr>
        <w:spacing w:after="0" w:line="240" w:lineRule="auto"/>
        <w:jc w:val="both"/>
      </w:pPr>
      <w:r w:rsidRPr="00BB4B47">
        <w:t>gramatura  36</w:t>
      </w:r>
      <w:r w:rsidR="000E4617">
        <w:t>0</w:t>
      </w:r>
      <w:r w:rsidRPr="00BB4B47">
        <w:t xml:space="preserve"> g/m</w:t>
      </w:r>
      <w:r w:rsidRPr="00BB4B47">
        <w:rPr>
          <w:vertAlign w:val="superscript"/>
        </w:rPr>
        <w:t>2</w:t>
      </w:r>
      <w:r w:rsidRPr="00BB4B47">
        <w:t>.</w:t>
      </w:r>
    </w:p>
    <w:p w:rsidR="008B22B1" w:rsidRPr="008B22B1" w:rsidRDefault="008B22B1" w:rsidP="008B22B1">
      <w:pPr>
        <w:spacing w:after="0" w:line="240" w:lineRule="auto"/>
        <w:jc w:val="both"/>
        <w:rPr>
          <w:b/>
        </w:rPr>
      </w:pPr>
    </w:p>
    <w:p w:rsidR="008B22B1" w:rsidRPr="008B22B1" w:rsidRDefault="000E4617" w:rsidP="008B22B1">
      <w:pPr>
        <w:spacing w:after="0" w:line="240" w:lineRule="auto"/>
        <w:jc w:val="both"/>
        <w:rPr>
          <w:b/>
        </w:rPr>
      </w:pPr>
      <w:r>
        <w:rPr>
          <w:b/>
        </w:rPr>
        <w:t>Pufa</w:t>
      </w:r>
      <w:r w:rsidR="008B22B1" w:rsidRPr="008B22B1">
        <w:rPr>
          <w:b/>
        </w:rPr>
        <w:t xml:space="preserve"> musi posiadać następujące atesty / certyfikaty:</w:t>
      </w:r>
    </w:p>
    <w:p w:rsidR="008B22B1" w:rsidRPr="000E4617" w:rsidRDefault="008B22B1" w:rsidP="0075775A">
      <w:pPr>
        <w:pStyle w:val="Akapitzlist"/>
        <w:numPr>
          <w:ilvl w:val="0"/>
          <w:numId w:val="32"/>
        </w:numPr>
        <w:spacing w:after="0" w:line="240" w:lineRule="auto"/>
        <w:jc w:val="both"/>
      </w:pPr>
      <w:r w:rsidRPr="000E4617">
        <w:t xml:space="preserve">Tapicerka - odporności na ścieranie 100 000 cykli </w:t>
      </w:r>
      <w:proofErr w:type="spellStart"/>
      <w:r w:rsidRPr="000E4617">
        <w:t>Martindale’a</w:t>
      </w:r>
      <w:proofErr w:type="spellEnd"/>
      <w:r w:rsidRPr="000E4617">
        <w:t xml:space="preserve">.  </w:t>
      </w:r>
    </w:p>
    <w:p w:rsidR="008B22B1" w:rsidRPr="008B22B1" w:rsidRDefault="008B22B1" w:rsidP="0075775A">
      <w:pPr>
        <w:pStyle w:val="Akapitzlist"/>
        <w:numPr>
          <w:ilvl w:val="0"/>
          <w:numId w:val="32"/>
        </w:numPr>
        <w:spacing w:after="0" w:line="240" w:lineRule="auto"/>
        <w:jc w:val="both"/>
        <w:rPr>
          <w:b/>
        </w:rPr>
      </w:pPr>
      <w:r w:rsidRPr="000E4617">
        <w:t xml:space="preserve">Tapicerka – odporność </w:t>
      </w:r>
      <w:r w:rsidR="001E7919">
        <w:t>na tarcie poziom 4 wg nr ISO 105-X12</w:t>
      </w:r>
      <w:r w:rsidRPr="008B22B1">
        <w:rPr>
          <w:b/>
        </w:rPr>
        <w:t>.</w:t>
      </w:r>
    </w:p>
    <w:p w:rsidR="008B22B1" w:rsidRPr="008B22B1" w:rsidRDefault="008B22B1" w:rsidP="008B22B1">
      <w:pPr>
        <w:spacing w:after="0" w:line="240" w:lineRule="auto"/>
        <w:jc w:val="both"/>
        <w:rPr>
          <w:b/>
        </w:rPr>
      </w:pPr>
    </w:p>
    <w:p w:rsidR="001E7919" w:rsidRPr="000E0262" w:rsidRDefault="001E7919" w:rsidP="001E7919">
      <w:pPr>
        <w:spacing w:after="0"/>
        <w:jc w:val="both"/>
        <w:rPr>
          <w:rFonts w:cs="Tahoma"/>
          <w:b/>
        </w:rPr>
      </w:pPr>
      <w:r w:rsidRPr="000E0262">
        <w:rPr>
          <w:rFonts w:cs="Tahoma"/>
          <w:b/>
        </w:rPr>
        <w:t>Kolorystyka do wyboru przez Zamawiającego:</w:t>
      </w:r>
    </w:p>
    <w:p w:rsidR="001E7919" w:rsidRPr="00F12C5E" w:rsidRDefault="001E7919" w:rsidP="0075775A">
      <w:pPr>
        <w:pStyle w:val="Akapitzlist"/>
        <w:numPr>
          <w:ilvl w:val="0"/>
          <w:numId w:val="26"/>
        </w:numPr>
        <w:spacing w:after="0"/>
        <w:jc w:val="both"/>
        <w:rPr>
          <w:rFonts w:cs="Tahoma"/>
        </w:rPr>
      </w:pPr>
      <w:r>
        <w:rPr>
          <w:rFonts w:cs="Tahoma"/>
        </w:rPr>
        <w:t>tapicerka: 1</w:t>
      </w:r>
      <w:r w:rsidRPr="00F12C5E">
        <w:rPr>
          <w:rFonts w:cs="Tahoma"/>
        </w:rPr>
        <w:t>0 kolorów w</w:t>
      </w:r>
      <w:r>
        <w:rPr>
          <w:rFonts w:cs="Tahoma"/>
        </w:rPr>
        <w:t xml:space="preserve"> tym grafitowy, czarny </w:t>
      </w:r>
      <w:r w:rsidRPr="00F12C5E">
        <w:rPr>
          <w:rFonts w:cs="Tahoma"/>
        </w:rPr>
        <w:t xml:space="preserve">(do wyboru z palety producenta),  </w:t>
      </w:r>
    </w:p>
    <w:p w:rsidR="001E7919" w:rsidRDefault="001E7919" w:rsidP="001E7919">
      <w:pPr>
        <w:spacing w:after="0"/>
        <w:jc w:val="both"/>
        <w:rPr>
          <w:rFonts w:cs="Tahoma"/>
          <w:b/>
        </w:rPr>
      </w:pPr>
    </w:p>
    <w:p w:rsidR="008B22B1" w:rsidRPr="008B22B1" w:rsidRDefault="008B22B1" w:rsidP="008B22B1">
      <w:pPr>
        <w:spacing w:after="0" w:line="240" w:lineRule="auto"/>
        <w:jc w:val="both"/>
        <w:rPr>
          <w:b/>
        </w:rPr>
      </w:pPr>
      <w:r w:rsidRPr="008B22B1">
        <w:rPr>
          <w:b/>
        </w:rPr>
        <w:t>Oferowane meble mają być rozwiązaniami systemowymi, umożliwiającymi domówienia i wspólne zestawienie w przyszłości.</w:t>
      </w:r>
    </w:p>
    <w:p w:rsidR="008B22B1" w:rsidRPr="008B22B1" w:rsidRDefault="008B22B1" w:rsidP="008B22B1">
      <w:pPr>
        <w:spacing w:after="0" w:line="240" w:lineRule="auto"/>
        <w:jc w:val="both"/>
        <w:rPr>
          <w:b/>
        </w:rPr>
      </w:pPr>
    </w:p>
    <w:p w:rsidR="008B22B1" w:rsidRDefault="008B22B1" w:rsidP="008B22B1">
      <w:pPr>
        <w:spacing w:after="0" w:line="240" w:lineRule="auto"/>
        <w:jc w:val="both"/>
      </w:pPr>
      <w:r w:rsidRPr="001E7919">
        <w:t>Wygląd jak na rysunku:</w:t>
      </w:r>
    </w:p>
    <w:p w:rsidR="001E7919" w:rsidRPr="001E7919" w:rsidRDefault="001E7919" w:rsidP="008B22B1">
      <w:pPr>
        <w:spacing w:after="0" w:line="240" w:lineRule="auto"/>
        <w:jc w:val="both"/>
      </w:pPr>
      <w:r w:rsidRPr="001E7919">
        <w:rPr>
          <w:noProof/>
          <w:lang w:eastAsia="pl-PL"/>
        </w:rPr>
        <w:drawing>
          <wp:inline distT="0" distB="0" distL="0" distR="0">
            <wp:extent cx="2468969" cy="1807535"/>
            <wp:effectExtent l="19050" t="0" r="7531" b="0"/>
            <wp:docPr id="107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471727" cy="180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676" w:rsidRPr="000E0262" w:rsidRDefault="00872676" w:rsidP="00604AE1">
      <w:pPr>
        <w:spacing w:after="0" w:line="240" w:lineRule="auto"/>
        <w:jc w:val="both"/>
        <w:rPr>
          <w:b/>
        </w:rPr>
      </w:pPr>
    </w:p>
    <w:p w:rsidR="00872676" w:rsidRPr="000E0262" w:rsidRDefault="00137BCB" w:rsidP="001E79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E0262">
        <w:rPr>
          <w:b/>
        </w:rPr>
        <w:lastRenderedPageBreak/>
        <w:t>22</w:t>
      </w:r>
      <w:r w:rsidR="00872676" w:rsidRPr="000E0262">
        <w:rPr>
          <w:b/>
        </w:rPr>
        <w:t xml:space="preserve"> - </w:t>
      </w:r>
      <w:r w:rsidRPr="000E0262">
        <w:rPr>
          <w:b/>
        </w:rPr>
        <w:t xml:space="preserve">Pufa poducha </w:t>
      </w:r>
      <w:r w:rsidR="00872676" w:rsidRPr="000E0262">
        <w:rPr>
          <w:b/>
        </w:rPr>
        <w:t>kwadratowa</w:t>
      </w:r>
    </w:p>
    <w:p w:rsidR="001E7919" w:rsidRDefault="001E7919" w:rsidP="001E7919">
      <w:pPr>
        <w:spacing w:after="0" w:line="240" w:lineRule="auto"/>
        <w:jc w:val="both"/>
      </w:pPr>
      <w:r w:rsidRPr="001E7919">
        <w:t>Wymiar:</w:t>
      </w:r>
    </w:p>
    <w:p w:rsidR="005B749D" w:rsidRPr="000E0262" w:rsidRDefault="005B749D" w:rsidP="0075775A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0E0262">
        <w:t xml:space="preserve">wysokość </w:t>
      </w:r>
      <w:r>
        <w:t>57</w:t>
      </w:r>
      <w:r w:rsidRPr="000E0262">
        <w:t>0 mm</w:t>
      </w:r>
    </w:p>
    <w:p w:rsidR="005B749D" w:rsidRPr="000E0262" w:rsidRDefault="005B749D" w:rsidP="0075775A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0E0262">
        <w:t xml:space="preserve">głębokość </w:t>
      </w:r>
      <w:r>
        <w:t>57</w:t>
      </w:r>
      <w:r w:rsidRPr="000E0262">
        <w:t>0 mm</w:t>
      </w:r>
    </w:p>
    <w:p w:rsidR="005B749D" w:rsidRPr="000E0262" w:rsidRDefault="005B749D" w:rsidP="0075775A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0E0262">
        <w:t xml:space="preserve">szerokość </w:t>
      </w:r>
      <w:r>
        <w:t>57</w:t>
      </w:r>
      <w:r w:rsidRPr="000E0262">
        <w:t>0 mm</w:t>
      </w:r>
    </w:p>
    <w:p w:rsidR="005B749D" w:rsidRPr="001E7919" w:rsidRDefault="005B749D" w:rsidP="001E7919">
      <w:pPr>
        <w:spacing w:after="0" w:line="240" w:lineRule="auto"/>
        <w:jc w:val="both"/>
      </w:pPr>
    </w:p>
    <w:p w:rsidR="001E7919" w:rsidRDefault="001E7919" w:rsidP="001E7919">
      <w:pPr>
        <w:spacing w:after="0" w:line="240" w:lineRule="auto"/>
        <w:jc w:val="both"/>
      </w:pPr>
      <w:r w:rsidRPr="008B22B1">
        <w:t xml:space="preserve"> </w:t>
      </w:r>
      <w:r w:rsidRPr="001E7919">
        <w:rPr>
          <w:noProof/>
          <w:lang w:eastAsia="pl-PL"/>
        </w:rPr>
        <w:drawing>
          <wp:inline distT="0" distB="0" distL="0" distR="0">
            <wp:extent cx="1703425" cy="1088111"/>
            <wp:effectExtent l="19050" t="0" r="0" b="0"/>
            <wp:docPr id="111" name="Obraz 31" descr="puffa podu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ffa poducha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087" cy="109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919" w:rsidRDefault="001E7919" w:rsidP="001E7919">
      <w:pPr>
        <w:spacing w:after="0" w:line="240" w:lineRule="auto"/>
        <w:jc w:val="both"/>
      </w:pPr>
    </w:p>
    <w:p w:rsidR="001E7919" w:rsidRDefault="001E7919" w:rsidP="001E7919">
      <w:pPr>
        <w:spacing w:after="0"/>
        <w:jc w:val="both"/>
      </w:pPr>
      <w:r>
        <w:t xml:space="preserve">Pufa kwadratowa </w:t>
      </w:r>
      <w:r w:rsidR="005B749D">
        <w:t>s</w:t>
      </w:r>
      <w:r>
        <w:t xml:space="preserve">kładająca się z wypełnienia, pokrowca wewnętrznego oraz pokrowca zewnętrznego. Pokrowiec wewnętrzny wykonany z </w:t>
      </w:r>
      <w:proofErr w:type="spellStart"/>
      <w:r>
        <w:t>wigofilu</w:t>
      </w:r>
      <w:proofErr w:type="spellEnd"/>
      <w:r>
        <w:t xml:space="preserve"> (włókniny polipropylenowej PP)</w:t>
      </w:r>
      <w:r w:rsidR="00FB4268">
        <w:br/>
      </w:r>
      <w:r>
        <w:t>o gramaturze 90 g/m</w:t>
      </w:r>
      <w:r w:rsidRPr="008B22B1">
        <w:rPr>
          <w:vertAlign w:val="superscript"/>
        </w:rPr>
        <w:t>2</w:t>
      </w:r>
      <w:r w:rsidR="00FB4268">
        <w:t>, wy</w:t>
      </w:r>
      <w:r>
        <w:t>pełniony lekkim granulatem polistyrenowym o gęstości 14,5 kg/m</w:t>
      </w:r>
      <w:r w:rsidRPr="008B22B1">
        <w:rPr>
          <w:vertAlign w:val="superscript"/>
        </w:rPr>
        <w:t>3</w:t>
      </w:r>
      <w:r>
        <w:t xml:space="preserve">. Polistyrenowe wypełnienie pozwala na dowolną możliwość formowania pufy w zakresie kształtu jej pokrowca. Wypełniony pokrowiec wewnętrzny umieszczony w pokrowcu zewnętrznym. </w:t>
      </w:r>
    </w:p>
    <w:p w:rsidR="001E7919" w:rsidRPr="008B22B1" w:rsidRDefault="001E7919" w:rsidP="001E7919">
      <w:pPr>
        <w:spacing w:after="0"/>
        <w:jc w:val="both"/>
      </w:pPr>
      <w:r w:rsidRPr="008B22B1">
        <w:t xml:space="preserve">Pokrowiec </w:t>
      </w:r>
      <w:r>
        <w:t xml:space="preserve">zewnętrzny </w:t>
      </w:r>
      <w:r w:rsidRPr="008B22B1">
        <w:t xml:space="preserve">zapinany na zamek. </w:t>
      </w:r>
    </w:p>
    <w:p w:rsidR="001E7919" w:rsidRPr="008B22B1" w:rsidRDefault="001E7919" w:rsidP="001E7919">
      <w:pPr>
        <w:spacing w:after="0" w:line="240" w:lineRule="auto"/>
        <w:jc w:val="both"/>
        <w:rPr>
          <w:b/>
        </w:rPr>
      </w:pPr>
    </w:p>
    <w:p w:rsidR="001E7919" w:rsidRPr="008B22B1" w:rsidRDefault="001E7919" w:rsidP="001E7919">
      <w:pPr>
        <w:spacing w:after="0" w:line="240" w:lineRule="auto"/>
        <w:jc w:val="both"/>
        <w:rPr>
          <w:b/>
        </w:rPr>
      </w:pPr>
      <w:r>
        <w:rPr>
          <w:b/>
        </w:rPr>
        <w:t>Pokrowiec zewnętrzny wykonany z t</w:t>
      </w:r>
      <w:r w:rsidRPr="008B22B1">
        <w:rPr>
          <w:b/>
        </w:rPr>
        <w:t>kanin</w:t>
      </w:r>
      <w:r>
        <w:rPr>
          <w:b/>
        </w:rPr>
        <w:t>y</w:t>
      </w:r>
      <w:r w:rsidRPr="008B22B1">
        <w:rPr>
          <w:b/>
        </w:rPr>
        <w:t xml:space="preserve"> o parametrach:</w:t>
      </w:r>
    </w:p>
    <w:p w:rsidR="001E7919" w:rsidRPr="00BB4B47" w:rsidRDefault="001E7919" w:rsidP="0075775A">
      <w:pPr>
        <w:pStyle w:val="Akapitzlist"/>
        <w:numPr>
          <w:ilvl w:val="0"/>
          <w:numId w:val="31"/>
        </w:numPr>
        <w:spacing w:after="0" w:line="240" w:lineRule="auto"/>
        <w:jc w:val="both"/>
      </w:pPr>
      <w:r>
        <w:t>65</w:t>
      </w:r>
      <w:r w:rsidRPr="00BB4B47">
        <w:t xml:space="preserve">% </w:t>
      </w:r>
      <w:r>
        <w:t>PU, 35% PES</w:t>
      </w:r>
    </w:p>
    <w:p w:rsidR="001E7919" w:rsidRPr="00BB4B47" w:rsidRDefault="001E7919" w:rsidP="0075775A">
      <w:pPr>
        <w:pStyle w:val="Akapitzlist"/>
        <w:numPr>
          <w:ilvl w:val="0"/>
          <w:numId w:val="31"/>
        </w:numPr>
        <w:spacing w:after="0" w:line="240" w:lineRule="auto"/>
        <w:jc w:val="both"/>
      </w:pPr>
      <w:r w:rsidRPr="00BB4B47">
        <w:t>gramatura  36</w:t>
      </w:r>
      <w:r>
        <w:t>0</w:t>
      </w:r>
      <w:r w:rsidRPr="00BB4B47">
        <w:t xml:space="preserve"> g/m</w:t>
      </w:r>
      <w:r w:rsidRPr="00BB4B47">
        <w:rPr>
          <w:vertAlign w:val="superscript"/>
        </w:rPr>
        <w:t>2</w:t>
      </w:r>
      <w:r w:rsidRPr="00BB4B47">
        <w:t>.</w:t>
      </w:r>
    </w:p>
    <w:p w:rsidR="001E7919" w:rsidRPr="008B22B1" w:rsidRDefault="001E7919" w:rsidP="001E7919">
      <w:pPr>
        <w:spacing w:after="0" w:line="240" w:lineRule="auto"/>
        <w:jc w:val="both"/>
        <w:rPr>
          <w:b/>
        </w:rPr>
      </w:pPr>
    </w:p>
    <w:p w:rsidR="001E7919" w:rsidRPr="008B22B1" w:rsidRDefault="001E7919" w:rsidP="001E7919">
      <w:pPr>
        <w:spacing w:after="0" w:line="240" w:lineRule="auto"/>
        <w:jc w:val="both"/>
        <w:rPr>
          <w:b/>
        </w:rPr>
      </w:pPr>
      <w:r>
        <w:rPr>
          <w:b/>
        </w:rPr>
        <w:t>Pufa</w:t>
      </w:r>
      <w:r w:rsidRPr="008B22B1">
        <w:rPr>
          <w:b/>
        </w:rPr>
        <w:t xml:space="preserve"> musi posiadać następujące atesty / certyfikaty:</w:t>
      </w:r>
    </w:p>
    <w:p w:rsidR="001E7919" w:rsidRPr="000E4617" w:rsidRDefault="001E7919" w:rsidP="0075775A">
      <w:pPr>
        <w:pStyle w:val="Akapitzlist"/>
        <w:numPr>
          <w:ilvl w:val="0"/>
          <w:numId w:val="32"/>
        </w:numPr>
        <w:spacing w:after="0" w:line="240" w:lineRule="auto"/>
        <w:jc w:val="both"/>
      </w:pPr>
      <w:r w:rsidRPr="000E4617">
        <w:t xml:space="preserve">Tapicerka - odporności na ścieranie 100 000 cykli </w:t>
      </w:r>
      <w:proofErr w:type="spellStart"/>
      <w:r w:rsidRPr="000E4617">
        <w:t>Martindale’a</w:t>
      </w:r>
      <w:proofErr w:type="spellEnd"/>
      <w:r w:rsidRPr="000E4617">
        <w:t xml:space="preserve">.  </w:t>
      </w:r>
    </w:p>
    <w:p w:rsidR="001E7919" w:rsidRPr="008B22B1" w:rsidRDefault="001E7919" w:rsidP="0075775A">
      <w:pPr>
        <w:pStyle w:val="Akapitzlist"/>
        <w:numPr>
          <w:ilvl w:val="0"/>
          <w:numId w:val="32"/>
        </w:numPr>
        <w:spacing w:after="0" w:line="240" w:lineRule="auto"/>
        <w:jc w:val="both"/>
        <w:rPr>
          <w:b/>
        </w:rPr>
      </w:pPr>
      <w:r w:rsidRPr="000E4617">
        <w:t xml:space="preserve">Tapicerka – odporność </w:t>
      </w:r>
      <w:r>
        <w:t>na tarcie poziom 4 wg ISO 105-X12</w:t>
      </w:r>
      <w:r w:rsidRPr="008B22B1">
        <w:rPr>
          <w:b/>
        </w:rPr>
        <w:t>.</w:t>
      </w:r>
    </w:p>
    <w:p w:rsidR="001E7919" w:rsidRPr="008B22B1" w:rsidRDefault="001E7919" w:rsidP="001E7919">
      <w:pPr>
        <w:spacing w:after="0" w:line="240" w:lineRule="auto"/>
        <w:jc w:val="both"/>
        <w:rPr>
          <w:b/>
        </w:rPr>
      </w:pPr>
    </w:p>
    <w:p w:rsidR="001E7919" w:rsidRPr="000E0262" w:rsidRDefault="001E7919" w:rsidP="001E7919">
      <w:pPr>
        <w:spacing w:after="0"/>
        <w:jc w:val="both"/>
        <w:rPr>
          <w:rFonts w:cs="Tahoma"/>
          <w:b/>
        </w:rPr>
      </w:pPr>
      <w:r w:rsidRPr="000E0262">
        <w:rPr>
          <w:rFonts w:cs="Tahoma"/>
          <w:b/>
        </w:rPr>
        <w:t>Kolorystyka do wyboru przez Zamawiającego:</w:t>
      </w:r>
    </w:p>
    <w:p w:rsidR="001E7919" w:rsidRPr="00F12C5E" w:rsidRDefault="001E7919" w:rsidP="0075775A">
      <w:pPr>
        <w:pStyle w:val="Akapitzlist"/>
        <w:numPr>
          <w:ilvl w:val="0"/>
          <w:numId w:val="26"/>
        </w:numPr>
        <w:spacing w:after="0"/>
        <w:jc w:val="both"/>
        <w:rPr>
          <w:rFonts w:cs="Tahoma"/>
        </w:rPr>
      </w:pPr>
      <w:r>
        <w:rPr>
          <w:rFonts w:cs="Tahoma"/>
        </w:rPr>
        <w:t>tapicerka: 1</w:t>
      </w:r>
      <w:r w:rsidRPr="00F12C5E">
        <w:rPr>
          <w:rFonts w:cs="Tahoma"/>
        </w:rPr>
        <w:t>0 kolorów w</w:t>
      </w:r>
      <w:r>
        <w:rPr>
          <w:rFonts w:cs="Tahoma"/>
        </w:rPr>
        <w:t xml:space="preserve"> tym grafitowy, czarny </w:t>
      </w:r>
      <w:r w:rsidRPr="00F12C5E">
        <w:rPr>
          <w:rFonts w:cs="Tahoma"/>
        </w:rPr>
        <w:t xml:space="preserve">(do wyboru z palety producenta),  </w:t>
      </w:r>
    </w:p>
    <w:p w:rsidR="001E7919" w:rsidRDefault="001E7919" w:rsidP="001E7919">
      <w:pPr>
        <w:spacing w:after="0"/>
        <w:jc w:val="both"/>
        <w:rPr>
          <w:rFonts w:cs="Tahoma"/>
          <w:b/>
        </w:rPr>
      </w:pPr>
    </w:p>
    <w:p w:rsidR="001E7919" w:rsidRDefault="001E7919" w:rsidP="001E7919">
      <w:pPr>
        <w:spacing w:after="0" w:line="240" w:lineRule="auto"/>
        <w:jc w:val="both"/>
        <w:rPr>
          <w:b/>
        </w:rPr>
      </w:pPr>
      <w:r w:rsidRPr="008B22B1">
        <w:rPr>
          <w:b/>
        </w:rPr>
        <w:t>Oferowane meble mają być rozwiązaniami systemowymi, umożliwiającymi domówienia i wspólne zestawienie w przyszłości.</w:t>
      </w:r>
    </w:p>
    <w:p w:rsidR="00FB4268" w:rsidRDefault="00FB4268" w:rsidP="001E7919">
      <w:pPr>
        <w:spacing w:after="0" w:line="240" w:lineRule="auto"/>
        <w:jc w:val="both"/>
        <w:rPr>
          <w:b/>
        </w:rPr>
      </w:pPr>
    </w:p>
    <w:p w:rsidR="001E7919" w:rsidRDefault="001E7919" w:rsidP="001E7919">
      <w:pPr>
        <w:spacing w:after="0" w:line="240" w:lineRule="auto"/>
        <w:jc w:val="both"/>
      </w:pPr>
      <w:r>
        <w:t>W</w:t>
      </w:r>
      <w:r w:rsidRPr="001E7919">
        <w:t>ygląd jak na rysunku:</w:t>
      </w:r>
    </w:p>
    <w:p w:rsidR="005B749D" w:rsidRDefault="005B749D" w:rsidP="001E7919">
      <w:pPr>
        <w:spacing w:after="0" w:line="240" w:lineRule="auto"/>
        <w:jc w:val="both"/>
      </w:pPr>
    </w:p>
    <w:p w:rsidR="001E7919" w:rsidRDefault="00287AC3" w:rsidP="001E7919">
      <w:pPr>
        <w:spacing w:after="0" w:line="240" w:lineRule="auto"/>
        <w:jc w:val="both"/>
      </w:pPr>
      <w:r w:rsidRPr="00287AC3">
        <w:rPr>
          <w:noProof/>
          <w:lang w:eastAsia="pl-PL"/>
        </w:rPr>
        <w:drawing>
          <wp:inline distT="0" distB="0" distL="0" distR="0">
            <wp:extent cx="2328531" cy="1722475"/>
            <wp:effectExtent l="19050" t="0" r="0" b="0"/>
            <wp:docPr id="112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36772" cy="17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268" w:rsidRPr="001E7919" w:rsidRDefault="00FB4268" w:rsidP="001E7919">
      <w:pPr>
        <w:spacing w:after="0" w:line="240" w:lineRule="auto"/>
        <w:jc w:val="both"/>
      </w:pPr>
    </w:p>
    <w:p w:rsidR="001E7919" w:rsidRPr="000E0262" w:rsidRDefault="001E7919" w:rsidP="001E7919">
      <w:pPr>
        <w:spacing w:after="0" w:line="240" w:lineRule="auto"/>
        <w:jc w:val="both"/>
        <w:rPr>
          <w:b/>
        </w:rPr>
      </w:pPr>
    </w:p>
    <w:p w:rsidR="00872676" w:rsidRPr="000E0262" w:rsidRDefault="00872676" w:rsidP="00604AE1">
      <w:pPr>
        <w:spacing w:after="0" w:line="240" w:lineRule="auto"/>
        <w:jc w:val="both"/>
      </w:pPr>
    </w:p>
    <w:p w:rsidR="00872676" w:rsidRPr="000E0262" w:rsidRDefault="00137BCB" w:rsidP="002803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E0262">
        <w:rPr>
          <w:b/>
        </w:rPr>
        <w:lastRenderedPageBreak/>
        <w:t>23</w:t>
      </w:r>
      <w:r w:rsidR="00872676" w:rsidRPr="000E0262">
        <w:rPr>
          <w:b/>
        </w:rPr>
        <w:t xml:space="preserve"> - </w:t>
      </w:r>
      <w:r w:rsidRPr="000E0262">
        <w:rPr>
          <w:b/>
        </w:rPr>
        <w:t xml:space="preserve">Pufa </w:t>
      </w:r>
      <w:r w:rsidR="00FB4268" w:rsidRPr="000E0262">
        <w:rPr>
          <w:b/>
        </w:rPr>
        <w:t>k</w:t>
      </w:r>
      <w:r w:rsidR="00FB4268">
        <w:rPr>
          <w:b/>
        </w:rPr>
        <w:t>w</w:t>
      </w:r>
      <w:r w:rsidR="00FB4268" w:rsidRPr="000E0262">
        <w:rPr>
          <w:b/>
        </w:rPr>
        <w:t>a</w:t>
      </w:r>
      <w:r w:rsidR="00FB4268">
        <w:rPr>
          <w:b/>
        </w:rPr>
        <w:t xml:space="preserve">dratowa </w:t>
      </w:r>
    </w:p>
    <w:p w:rsidR="00366EAD" w:rsidRDefault="00366EAD" w:rsidP="00604AE1">
      <w:pPr>
        <w:spacing w:after="0" w:line="240" w:lineRule="auto"/>
        <w:jc w:val="both"/>
      </w:pPr>
      <w:r>
        <w:t>Wymiar:</w:t>
      </w:r>
    </w:p>
    <w:p w:rsidR="00624B17" w:rsidRPr="000E0262" w:rsidRDefault="00624B17" w:rsidP="0075775A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0E0262">
        <w:t>wysokość 420 mm</w:t>
      </w:r>
    </w:p>
    <w:p w:rsidR="00624B17" w:rsidRPr="000E0262" w:rsidRDefault="00624B17" w:rsidP="0075775A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0E0262">
        <w:t>głębokość 480 mm</w:t>
      </w:r>
    </w:p>
    <w:p w:rsidR="00624B17" w:rsidRPr="000E0262" w:rsidRDefault="00624B17" w:rsidP="0075775A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0E0262">
        <w:t>szerokość 480 mm</w:t>
      </w:r>
    </w:p>
    <w:p w:rsidR="00366EAD" w:rsidRDefault="00366EAD" w:rsidP="00604AE1">
      <w:pPr>
        <w:spacing w:after="0" w:line="240" w:lineRule="auto"/>
        <w:jc w:val="both"/>
      </w:pPr>
    </w:p>
    <w:p w:rsidR="005B749D" w:rsidRDefault="005B749D" w:rsidP="00604AE1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1209769" cy="966159"/>
            <wp:effectExtent l="19050" t="0" r="9431" b="0"/>
            <wp:docPr id="113" name="Obraz 41" descr="Znalezione obrazy dla zapytania: Mia C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nalezione obrazy dla zapytania: Mia Cube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693" cy="9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0262">
        <w:t xml:space="preserve"> </w:t>
      </w:r>
    </w:p>
    <w:p w:rsidR="005B749D" w:rsidRDefault="005B749D" w:rsidP="00604AE1">
      <w:pPr>
        <w:spacing w:after="0" w:line="240" w:lineRule="auto"/>
        <w:jc w:val="both"/>
      </w:pPr>
    </w:p>
    <w:p w:rsidR="00DE3F9B" w:rsidRDefault="00B02A67" w:rsidP="00604AE1">
      <w:pPr>
        <w:spacing w:after="0" w:line="240" w:lineRule="auto"/>
        <w:jc w:val="both"/>
      </w:pPr>
      <w:r w:rsidRPr="000E0262">
        <w:t>Konstrukcj</w:t>
      </w:r>
      <w:r w:rsidR="005B749D">
        <w:t>a</w:t>
      </w:r>
      <w:r w:rsidRPr="000E0262">
        <w:t xml:space="preserve"> skrzyniow</w:t>
      </w:r>
      <w:r w:rsidR="005B749D">
        <w:t xml:space="preserve">a pufy </w:t>
      </w:r>
      <w:r w:rsidR="00811188">
        <w:t xml:space="preserve">złożona z </w:t>
      </w:r>
      <w:r w:rsidRPr="000E0262">
        <w:t>płyt</w:t>
      </w:r>
      <w:r w:rsidR="00811188">
        <w:t>y</w:t>
      </w:r>
      <w:r w:rsidRPr="000E0262">
        <w:t xml:space="preserve"> górn</w:t>
      </w:r>
      <w:r w:rsidR="00811188">
        <w:t>ej</w:t>
      </w:r>
      <w:r w:rsidRPr="000E0262">
        <w:t>, płyta doln</w:t>
      </w:r>
      <w:r w:rsidR="00811188">
        <w:t>ej</w:t>
      </w:r>
      <w:r w:rsidRPr="000E0262">
        <w:t>, słupk</w:t>
      </w:r>
      <w:r w:rsidR="00811188">
        <w:t>ów</w:t>
      </w:r>
      <w:r w:rsidRPr="000E0262">
        <w:t>, płyt boczn</w:t>
      </w:r>
      <w:r w:rsidR="00811188">
        <w:t xml:space="preserve">ych. </w:t>
      </w:r>
      <w:r w:rsidRPr="000E0262">
        <w:t>Płyta górna oraz płyta dol</w:t>
      </w:r>
      <w:r w:rsidR="00811188">
        <w:t>na wykonana</w:t>
      </w:r>
      <w:r w:rsidRPr="000E0262">
        <w:t xml:space="preserve"> z prasowanej frakcjonowanej płyty</w:t>
      </w:r>
      <w:r w:rsidR="00366EAD">
        <w:t xml:space="preserve"> </w:t>
      </w:r>
      <w:r w:rsidRPr="000E0262">
        <w:t xml:space="preserve">wiórowej </w:t>
      </w:r>
      <w:r w:rsidR="00811188">
        <w:t>w klasie higieniczności E1 o grubości 12mm</w:t>
      </w:r>
      <w:r w:rsidRPr="000E0262">
        <w:t>. Płyty boczne</w:t>
      </w:r>
      <w:r w:rsidR="005B749D">
        <w:t xml:space="preserve"> </w:t>
      </w:r>
      <w:r w:rsidRPr="000E0262">
        <w:t xml:space="preserve">wykonano </w:t>
      </w:r>
      <w:r w:rsidR="00811188">
        <w:t xml:space="preserve">z </w:t>
      </w:r>
      <w:r w:rsidRPr="000E0262">
        <w:t xml:space="preserve">płyty pilśniowej o grubości 3,2 mm </w:t>
      </w:r>
      <w:r w:rsidR="00811188">
        <w:t xml:space="preserve">. </w:t>
      </w:r>
    </w:p>
    <w:p w:rsidR="00DE3F9B" w:rsidRDefault="00B02A67" w:rsidP="00604AE1">
      <w:pPr>
        <w:spacing w:after="0" w:line="240" w:lineRule="auto"/>
        <w:jc w:val="both"/>
      </w:pPr>
      <w:r w:rsidRPr="000E0262">
        <w:t>Sztywność konstrukcji zapewniają elementy</w:t>
      </w:r>
      <w:r w:rsidR="00366EAD">
        <w:t xml:space="preserve"> </w:t>
      </w:r>
      <w:r w:rsidRPr="000E0262">
        <w:t>nośne wykonane z litego drewna w postaci słupków o przekroju</w:t>
      </w:r>
      <w:r w:rsidR="00366EAD">
        <w:t xml:space="preserve"> </w:t>
      </w:r>
      <w:r w:rsidRPr="000E0262">
        <w:t>32x32 mm.</w:t>
      </w:r>
      <w:r w:rsidR="00811188">
        <w:t xml:space="preserve"> </w:t>
      </w:r>
      <w:r w:rsidRPr="000E0262">
        <w:t>Detale całej konstrukcji klejone klejem dyspersyjnym oraz wzmocnione</w:t>
      </w:r>
      <w:r w:rsidR="00366EAD">
        <w:t xml:space="preserve"> </w:t>
      </w:r>
      <w:r w:rsidRPr="000E0262">
        <w:t>łącznikami tapicerskimi 16 mm oraz 40 mm.</w:t>
      </w:r>
      <w:r w:rsidR="00366EAD">
        <w:t xml:space="preserve"> </w:t>
      </w:r>
      <w:r w:rsidR="00811188">
        <w:t xml:space="preserve"> </w:t>
      </w:r>
    </w:p>
    <w:p w:rsidR="00DE3F9B" w:rsidRDefault="00B02A67" w:rsidP="00604AE1">
      <w:pPr>
        <w:spacing w:after="0" w:line="240" w:lineRule="auto"/>
        <w:jc w:val="both"/>
      </w:pPr>
      <w:r w:rsidRPr="000E0262">
        <w:t>Warstwę sprężynującą w całym układzie tapicerskim stanowi pianka</w:t>
      </w:r>
      <w:r w:rsidR="00366EAD">
        <w:t xml:space="preserve"> </w:t>
      </w:r>
      <w:r w:rsidRPr="000E0262">
        <w:t>pol</w:t>
      </w:r>
      <w:r w:rsidR="00FB4268">
        <w:t>iuretanowa o grubości 40</w:t>
      </w:r>
      <w:r w:rsidRPr="000E0262">
        <w:t>mm</w:t>
      </w:r>
      <w:r w:rsidR="00FB4268">
        <w:t xml:space="preserve"> pozwalająca </w:t>
      </w:r>
      <w:r w:rsidRPr="000E0262">
        <w:t>na uzyskanie</w:t>
      </w:r>
      <w:r w:rsidR="00366EAD">
        <w:t xml:space="preserve"> </w:t>
      </w:r>
      <w:r w:rsidRPr="000E0262">
        <w:t xml:space="preserve">odpowiedniej twardości i komfortu użytkowania. </w:t>
      </w:r>
    </w:p>
    <w:p w:rsidR="00DE3F9B" w:rsidRDefault="00B02A67" w:rsidP="00604AE1">
      <w:pPr>
        <w:spacing w:after="0" w:line="240" w:lineRule="auto"/>
        <w:jc w:val="both"/>
      </w:pPr>
      <w:r w:rsidRPr="000E0262">
        <w:t xml:space="preserve">Warstwę wyściełającą stanowi </w:t>
      </w:r>
      <w:proofErr w:type="spellStart"/>
      <w:r w:rsidRPr="000E0262">
        <w:t>owata</w:t>
      </w:r>
      <w:proofErr w:type="spellEnd"/>
      <w:r w:rsidRPr="000E0262">
        <w:t xml:space="preserve"> tapicerska, pozwalająca na gładkie ułożenie warstwy</w:t>
      </w:r>
      <w:r w:rsidR="00366EAD">
        <w:t xml:space="preserve"> </w:t>
      </w:r>
      <w:r w:rsidRPr="000E0262">
        <w:t xml:space="preserve">obiciowej. </w:t>
      </w:r>
    </w:p>
    <w:p w:rsidR="00B02A67" w:rsidRDefault="00DE3F9B" w:rsidP="00604AE1">
      <w:pPr>
        <w:spacing w:after="0" w:line="240" w:lineRule="auto"/>
        <w:jc w:val="both"/>
      </w:pPr>
      <w:r>
        <w:t>S</w:t>
      </w:r>
      <w:r w:rsidR="00B02A67" w:rsidRPr="000E0262">
        <w:t xml:space="preserve">pód mebla zabezpieczony i wykończony </w:t>
      </w:r>
      <w:proofErr w:type="spellStart"/>
      <w:r w:rsidR="00B02A67" w:rsidRPr="000E0262">
        <w:t>wigofilem</w:t>
      </w:r>
      <w:proofErr w:type="spellEnd"/>
      <w:r w:rsidR="00B02A67" w:rsidRPr="000E0262">
        <w:t xml:space="preserve"> (włókniną</w:t>
      </w:r>
      <w:r w:rsidR="00366EAD">
        <w:t xml:space="preserve"> </w:t>
      </w:r>
      <w:r w:rsidR="00B02A67" w:rsidRPr="000E0262">
        <w:t xml:space="preserve">polipropylenową PP) o gramaturze </w:t>
      </w:r>
      <w:r w:rsidR="00FB4268">
        <w:br/>
      </w:r>
      <w:r w:rsidR="00B02A67" w:rsidRPr="000E0262">
        <w:t>70 g/m</w:t>
      </w:r>
      <w:r w:rsidR="00B02A67" w:rsidRPr="005B749D">
        <w:rPr>
          <w:vertAlign w:val="superscript"/>
        </w:rPr>
        <w:t>2</w:t>
      </w:r>
      <w:r w:rsidR="00B02A67" w:rsidRPr="000E0262">
        <w:t>.</w:t>
      </w:r>
      <w:r>
        <w:t xml:space="preserve"> Pufa posadowiona na stopkach wykonanych z tworzywa sztucznego w kolorze czarnym.</w:t>
      </w:r>
    </w:p>
    <w:p w:rsidR="005B749D" w:rsidRDefault="005B749D" w:rsidP="00604AE1">
      <w:pPr>
        <w:spacing w:after="0" w:line="240" w:lineRule="auto"/>
        <w:jc w:val="both"/>
      </w:pPr>
    </w:p>
    <w:p w:rsidR="005B749D" w:rsidRPr="008B22B1" w:rsidRDefault="005B749D" w:rsidP="005B749D">
      <w:pPr>
        <w:spacing w:after="0" w:line="240" w:lineRule="auto"/>
        <w:jc w:val="both"/>
        <w:rPr>
          <w:b/>
        </w:rPr>
      </w:pPr>
      <w:r>
        <w:rPr>
          <w:b/>
        </w:rPr>
        <w:t>Pufa tapicerowana z t</w:t>
      </w:r>
      <w:r w:rsidRPr="008B22B1">
        <w:rPr>
          <w:b/>
        </w:rPr>
        <w:t>kanin</w:t>
      </w:r>
      <w:r>
        <w:rPr>
          <w:b/>
        </w:rPr>
        <w:t>ą</w:t>
      </w:r>
      <w:r w:rsidRPr="008B22B1">
        <w:rPr>
          <w:b/>
        </w:rPr>
        <w:t xml:space="preserve"> o parametrach:</w:t>
      </w:r>
    </w:p>
    <w:p w:rsidR="005B749D" w:rsidRPr="00BB4B47" w:rsidRDefault="005B749D" w:rsidP="0075775A">
      <w:pPr>
        <w:pStyle w:val="Akapitzlist"/>
        <w:numPr>
          <w:ilvl w:val="0"/>
          <w:numId w:val="31"/>
        </w:numPr>
        <w:spacing w:after="0" w:line="240" w:lineRule="auto"/>
        <w:jc w:val="both"/>
      </w:pPr>
      <w:r>
        <w:t>65</w:t>
      </w:r>
      <w:r w:rsidRPr="00BB4B47">
        <w:t xml:space="preserve">% </w:t>
      </w:r>
      <w:r>
        <w:t>PU, 35% PES</w:t>
      </w:r>
    </w:p>
    <w:p w:rsidR="005B749D" w:rsidRPr="00BB4B47" w:rsidRDefault="005B749D" w:rsidP="0075775A">
      <w:pPr>
        <w:pStyle w:val="Akapitzlist"/>
        <w:numPr>
          <w:ilvl w:val="0"/>
          <w:numId w:val="31"/>
        </w:numPr>
        <w:spacing w:after="0" w:line="240" w:lineRule="auto"/>
        <w:jc w:val="both"/>
      </w:pPr>
      <w:r w:rsidRPr="00BB4B47">
        <w:t>gramatura  36</w:t>
      </w:r>
      <w:r>
        <w:t>0</w:t>
      </w:r>
      <w:r w:rsidRPr="00BB4B47">
        <w:t xml:space="preserve"> g/m</w:t>
      </w:r>
      <w:r w:rsidRPr="00BB4B47">
        <w:rPr>
          <w:vertAlign w:val="superscript"/>
        </w:rPr>
        <w:t>2</w:t>
      </w:r>
      <w:r w:rsidRPr="00BB4B47">
        <w:t>.</w:t>
      </w:r>
    </w:p>
    <w:p w:rsidR="005B749D" w:rsidRPr="008B22B1" w:rsidRDefault="005B749D" w:rsidP="005B749D">
      <w:pPr>
        <w:spacing w:after="0" w:line="240" w:lineRule="auto"/>
        <w:jc w:val="both"/>
        <w:rPr>
          <w:b/>
        </w:rPr>
      </w:pPr>
    </w:p>
    <w:p w:rsidR="005B749D" w:rsidRPr="008B22B1" w:rsidRDefault="005B749D" w:rsidP="005B749D">
      <w:pPr>
        <w:spacing w:after="0" w:line="240" w:lineRule="auto"/>
        <w:jc w:val="both"/>
        <w:rPr>
          <w:b/>
        </w:rPr>
      </w:pPr>
      <w:r>
        <w:rPr>
          <w:b/>
        </w:rPr>
        <w:t>Pufa</w:t>
      </w:r>
      <w:r w:rsidRPr="008B22B1">
        <w:rPr>
          <w:b/>
        </w:rPr>
        <w:t xml:space="preserve"> musi posiadać następujące atesty / certyfikaty:</w:t>
      </w:r>
    </w:p>
    <w:p w:rsidR="005B749D" w:rsidRPr="000E4617" w:rsidRDefault="005B749D" w:rsidP="0075775A">
      <w:pPr>
        <w:pStyle w:val="Akapitzlist"/>
        <w:numPr>
          <w:ilvl w:val="0"/>
          <w:numId w:val="32"/>
        </w:numPr>
        <w:spacing w:after="0" w:line="240" w:lineRule="auto"/>
        <w:jc w:val="both"/>
      </w:pPr>
      <w:r w:rsidRPr="000E4617">
        <w:t xml:space="preserve">Tapicerka - odporności na ścieranie 100 000 cykli </w:t>
      </w:r>
      <w:proofErr w:type="spellStart"/>
      <w:r w:rsidRPr="000E4617">
        <w:t>Martindale’a</w:t>
      </w:r>
      <w:proofErr w:type="spellEnd"/>
      <w:r w:rsidRPr="000E4617">
        <w:t xml:space="preserve">.  </w:t>
      </w:r>
    </w:p>
    <w:p w:rsidR="005B749D" w:rsidRPr="008B22B1" w:rsidRDefault="005B749D" w:rsidP="0075775A">
      <w:pPr>
        <w:pStyle w:val="Akapitzlist"/>
        <w:numPr>
          <w:ilvl w:val="0"/>
          <w:numId w:val="32"/>
        </w:numPr>
        <w:spacing w:after="0" w:line="240" w:lineRule="auto"/>
        <w:jc w:val="both"/>
        <w:rPr>
          <w:b/>
        </w:rPr>
      </w:pPr>
      <w:r w:rsidRPr="000E4617">
        <w:t xml:space="preserve">Tapicerka – odporność </w:t>
      </w:r>
      <w:r>
        <w:t>na tarcie poziom 4 wg nr ISO 105-X12</w:t>
      </w:r>
      <w:r w:rsidRPr="008B22B1">
        <w:rPr>
          <w:b/>
        </w:rPr>
        <w:t>.</w:t>
      </w:r>
    </w:p>
    <w:p w:rsidR="005B749D" w:rsidRPr="008B22B1" w:rsidRDefault="005B749D" w:rsidP="005B749D">
      <w:pPr>
        <w:spacing w:after="0" w:line="240" w:lineRule="auto"/>
        <w:jc w:val="both"/>
        <w:rPr>
          <w:b/>
        </w:rPr>
      </w:pPr>
    </w:p>
    <w:p w:rsidR="005B749D" w:rsidRPr="000E0262" w:rsidRDefault="005B749D" w:rsidP="005B749D">
      <w:pPr>
        <w:spacing w:after="0"/>
        <w:jc w:val="both"/>
        <w:rPr>
          <w:rFonts w:cs="Tahoma"/>
          <w:b/>
        </w:rPr>
      </w:pPr>
      <w:r w:rsidRPr="000E0262">
        <w:rPr>
          <w:rFonts w:cs="Tahoma"/>
          <w:b/>
        </w:rPr>
        <w:t>Kolorystyka do wyboru przez Zamawiającego:</w:t>
      </w:r>
    </w:p>
    <w:p w:rsidR="005B749D" w:rsidRPr="00F12C5E" w:rsidRDefault="005B749D" w:rsidP="0075775A">
      <w:pPr>
        <w:pStyle w:val="Akapitzlist"/>
        <w:numPr>
          <w:ilvl w:val="0"/>
          <w:numId w:val="26"/>
        </w:numPr>
        <w:spacing w:after="0"/>
        <w:jc w:val="both"/>
        <w:rPr>
          <w:rFonts w:cs="Tahoma"/>
        </w:rPr>
      </w:pPr>
      <w:r>
        <w:rPr>
          <w:rFonts w:cs="Tahoma"/>
        </w:rPr>
        <w:t>tapicerka: 1</w:t>
      </w:r>
      <w:r w:rsidRPr="00F12C5E">
        <w:rPr>
          <w:rFonts w:cs="Tahoma"/>
        </w:rPr>
        <w:t>0 kolorów w</w:t>
      </w:r>
      <w:r>
        <w:rPr>
          <w:rFonts w:cs="Tahoma"/>
        </w:rPr>
        <w:t xml:space="preserve"> tym grafitowy, czarny </w:t>
      </w:r>
      <w:r w:rsidRPr="00F12C5E">
        <w:rPr>
          <w:rFonts w:cs="Tahoma"/>
        </w:rPr>
        <w:t xml:space="preserve">(do wyboru z palety producenta),  </w:t>
      </w:r>
    </w:p>
    <w:p w:rsidR="005B749D" w:rsidRDefault="005B749D" w:rsidP="005B749D">
      <w:pPr>
        <w:spacing w:after="0"/>
        <w:jc w:val="both"/>
        <w:rPr>
          <w:rFonts w:cs="Tahoma"/>
          <w:b/>
        </w:rPr>
      </w:pPr>
    </w:p>
    <w:p w:rsidR="005B749D" w:rsidRDefault="005B749D" w:rsidP="005B749D">
      <w:pPr>
        <w:spacing w:after="0" w:line="240" w:lineRule="auto"/>
        <w:jc w:val="both"/>
        <w:rPr>
          <w:b/>
        </w:rPr>
      </w:pPr>
      <w:r w:rsidRPr="008B22B1">
        <w:rPr>
          <w:b/>
        </w:rPr>
        <w:t>Oferowane meble mają być rozwiązaniami systemowymi, umożliwiającymi domówienia i wspólne zestawienie w przyszłości.</w:t>
      </w:r>
    </w:p>
    <w:p w:rsidR="005B749D" w:rsidRPr="008B22B1" w:rsidRDefault="005B749D" w:rsidP="005B749D">
      <w:pPr>
        <w:spacing w:after="0" w:line="240" w:lineRule="auto"/>
        <w:jc w:val="both"/>
        <w:rPr>
          <w:b/>
        </w:rPr>
      </w:pPr>
    </w:p>
    <w:p w:rsidR="005B749D" w:rsidRDefault="005B749D" w:rsidP="005B749D">
      <w:pPr>
        <w:spacing w:after="0" w:line="240" w:lineRule="auto"/>
        <w:jc w:val="both"/>
      </w:pPr>
      <w:r>
        <w:t>W</w:t>
      </w:r>
      <w:r w:rsidRPr="001E7919">
        <w:t>ygląd jak na rysunku:</w:t>
      </w:r>
    </w:p>
    <w:p w:rsidR="00B02A67" w:rsidRDefault="005B749D" w:rsidP="00604AE1">
      <w:pPr>
        <w:spacing w:after="0" w:line="240" w:lineRule="auto"/>
        <w:jc w:val="both"/>
        <w:rPr>
          <w:b/>
        </w:rPr>
      </w:pPr>
      <w:r w:rsidRPr="005B749D">
        <w:rPr>
          <w:noProof/>
          <w:lang w:eastAsia="pl-PL"/>
        </w:rPr>
        <w:drawing>
          <wp:inline distT="0" distB="0" distL="0" distR="0">
            <wp:extent cx="2131121" cy="1768416"/>
            <wp:effectExtent l="19050" t="0" r="2479" b="0"/>
            <wp:docPr id="11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95" cy="177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268" w:rsidRPr="000E0262" w:rsidRDefault="00FB4268" w:rsidP="00604AE1">
      <w:pPr>
        <w:spacing w:after="0" w:line="240" w:lineRule="auto"/>
        <w:jc w:val="both"/>
        <w:rPr>
          <w:b/>
        </w:rPr>
      </w:pPr>
    </w:p>
    <w:p w:rsidR="00872676" w:rsidRPr="00FB4268" w:rsidRDefault="00872676" w:rsidP="00FB4268">
      <w:pPr>
        <w:pStyle w:val="Akapitzlist"/>
        <w:numPr>
          <w:ilvl w:val="0"/>
          <w:numId w:val="4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FB4268">
        <w:rPr>
          <w:b/>
        </w:rPr>
        <w:lastRenderedPageBreak/>
        <w:t xml:space="preserve">- </w:t>
      </w:r>
      <w:r w:rsidR="00137BCB" w:rsidRPr="00FB4268">
        <w:rPr>
          <w:b/>
        </w:rPr>
        <w:t>Pufa prostokątna</w:t>
      </w:r>
      <w:r w:rsidR="00137BCB" w:rsidRPr="00FB4268">
        <w:rPr>
          <w:b/>
        </w:rPr>
        <w:tab/>
      </w:r>
    </w:p>
    <w:p w:rsidR="00FB4268" w:rsidRDefault="00FB4268" w:rsidP="00FB4268">
      <w:pPr>
        <w:spacing w:after="0" w:line="240" w:lineRule="auto"/>
        <w:jc w:val="both"/>
      </w:pPr>
      <w:r>
        <w:t>Wymiar:</w:t>
      </w:r>
    </w:p>
    <w:p w:rsidR="00FB4268" w:rsidRDefault="00811188" w:rsidP="0075775A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0E0262">
        <w:t>wysokość mebla 420 mm</w:t>
      </w:r>
    </w:p>
    <w:p w:rsidR="00811188" w:rsidRPr="000E0262" w:rsidRDefault="00811188" w:rsidP="0075775A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0E0262">
        <w:t>głębokość mebla 480 mm</w:t>
      </w:r>
    </w:p>
    <w:p w:rsidR="00811188" w:rsidRPr="000E0262" w:rsidRDefault="00811188" w:rsidP="0075775A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0E0262">
        <w:t xml:space="preserve">szerokość mebla </w:t>
      </w:r>
      <w:r>
        <w:t>151</w:t>
      </w:r>
      <w:r w:rsidRPr="000E0262">
        <w:t>0 mm</w:t>
      </w:r>
    </w:p>
    <w:p w:rsidR="00811188" w:rsidRDefault="00811188" w:rsidP="00811188">
      <w:pPr>
        <w:spacing w:after="0" w:line="240" w:lineRule="auto"/>
        <w:jc w:val="both"/>
      </w:pPr>
    </w:p>
    <w:p w:rsidR="00811188" w:rsidRDefault="00811188" w:rsidP="00811188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3112339" cy="1217172"/>
            <wp:effectExtent l="19050" t="0" r="0" b="0"/>
            <wp:docPr id="116" name="Obraz 47" descr="Znalezione obrazy dla zapytania: Mia Pr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Znalezione obrazy dla zapytania: Mia Prism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01" cy="121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0262">
        <w:t xml:space="preserve"> </w:t>
      </w:r>
    </w:p>
    <w:p w:rsidR="00811188" w:rsidRDefault="00811188" w:rsidP="00811188">
      <w:pPr>
        <w:spacing w:after="0" w:line="240" w:lineRule="auto"/>
        <w:jc w:val="both"/>
      </w:pPr>
    </w:p>
    <w:p w:rsidR="00FB4268" w:rsidRDefault="00FB4268" w:rsidP="00FB4268">
      <w:pPr>
        <w:spacing w:after="0" w:line="240" w:lineRule="auto"/>
        <w:jc w:val="both"/>
      </w:pPr>
      <w:r w:rsidRPr="000E0262">
        <w:t>Konstrukcj</w:t>
      </w:r>
      <w:r>
        <w:t>a</w:t>
      </w:r>
      <w:r w:rsidRPr="000E0262">
        <w:t xml:space="preserve"> skrzyniow</w:t>
      </w:r>
      <w:r>
        <w:t xml:space="preserve">a pufy złożona z </w:t>
      </w:r>
      <w:r w:rsidRPr="000E0262">
        <w:t>płyt</w:t>
      </w:r>
      <w:r>
        <w:t>y</w:t>
      </w:r>
      <w:r w:rsidRPr="000E0262">
        <w:t xml:space="preserve"> górn</w:t>
      </w:r>
      <w:r>
        <w:t>ej</w:t>
      </w:r>
      <w:r w:rsidRPr="000E0262">
        <w:t>, płyta doln</w:t>
      </w:r>
      <w:r>
        <w:t>ej</w:t>
      </w:r>
      <w:r w:rsidRPr="000E0262">
        <w:t>, słupk</w:t>
      </w:r>
      <w:r>
        <w:t>ów</w:t>
      </w:r>
      <w:r w:rsidRPr="000E0262">
        <w:t>, płyt boczn</w:t>
      </w:r>
      <w:r>
        <w:t xml:space="preserve">ych. </w:t>
      </w:r>
      <w:r w:rsidRPr="000E0262">
        <w:t>Płyta górna oraz płyta dol</w:t>
      </w:r>
      <w:r>
        <w:t>na wykonana</w:t>
      </w:r>
      <w:r w:rsidRPr="000E0262">
        <w:t xml:space="preserve"> z prasowanej frakcjonowanej płyty</w:t>
      </w:r>
      <w:r>
        <w:t xml:space="preserve"> </w:t>
      </w:r>
      <w:r w:rsidRPr="000E0262">
        <w:t xml:space="preserve">wiórowej </w:t>
      </w:r>
      <w:r>
        <w:t>w klasie higieniczności E1 o grubości 12mm</w:t>
      </w:r>
      <w:r w:rsidRPr="000E0262">
        <w:t>. Płyty boczne</w:t>
      </w:r>
      <w:r>
        <w:t xml:space="preserve"> </w:t>
      </w:r>
      <w:r w:rsidRPr="000E0262">
        <w:t xml:space="preserve">wykonano </w:t>
      </w:r>
      <w:r>
        <w:t xml:space="preserve">z </w:t>
      </w:r>
      <w:r w:rsidRPr="000E0262">
        <w:t xml:space="preserve">płyty pilśniowej o grubości 3,2 mm </w:t>
      </w:r>
      <w:r>
        <w:t xml:space="preserve">. </w:t>
      </w:r>
    </w:p>
    <w:p w:rsidR="00FB4268" w:rsidRDefault="00FB4268" w:rsidP="00FB4268">
      <w:pPr>
        <w:spacing w:after="0" w:line="240" w:lineRule="auto"/>
        <w:jc w:val="both"/>
      </w:pPr>
      <w:r w:rsidRPr="000E0262">
        <w:t>Sztywność konstrukcji zapewniają elementy</w:t>
      </w:r>
      <w:r>
        <w:t xml:space="preserve"> </w:t>
      </w:r>
      <w:r w:rsidRPr="000E0262">
        <w:t>nośne wykonane z litego drewna w postaci słupków o przekroju</w:t>
      </w:r>
      <w:r>
        <w:t xml:space="preserve"> </w:t>
      </w:r>
      <w:r w:rsidRPr="000E0262">
        <w:t xml:space="preserve">32x32 </w:t>
      </w:r>
      <w:proofErr w:type="spellStart"/>
      <w:r w:rsidRPr="000E0262">
        <w:t>mm</w:t>
      </w:r>
      <w:proofErr w:type="spellEnd"/>
      <w:r w:rsidRPr="000E0262">
        <w:t>.</w:t>
      </w:r>
      <w:r>
        <w:t xml:space="preserve"> </w:t>
      </w:r>
      <w:r w:rsidRPr="000E0262">
        <w:t>Detale całej konstrukcji klejone klejem dyspersyjnym oraz wzmocnione</w:t>
      </w:r>
      <w:r>
        <w:t xml:space="preserve"> </w:t>
      </w:r>
      <w:r w:rsidRPr="000E0262">
        <w:t xml:space="preserve">łącznikami tapicerskimi 16 mm oraz 40 </w:t>
      </w:r>
      <w:proofErr w:type="spellStart"/>
      <w:r w:rsidRPr="000E0262">
        <w:t>mm</w:t>
      </w:r>
      <w:proofErr w:type="spellEnd"/>
      <w:r w:rsidRPr="000E0262">
        <w:t>.</w:t>
      </w:r>
      <w:r>
        <w:t xml:space="preserve">  </w:t>
      </w:r>
    </w:p>
    <w:p w:rsidR="00FB4268" w:rsidRDefault="00FB4268" w:rsidP="00FB4268">
      <w:pPr>
        <w:spacing w:after="0" w:line="240" w:lineRule="auto"/>
        <w:jc w:val="both"/>
      </w:pPr>
      <w:r w:rsidRPr="000E0262">
        <w:t>Warstwę sprężynującą w całym układzie tapicerskim stanowi pianka</w:t>
      </w:r>
      <w:r>
        <w:t xml:space="preserve"> </w:t>
      </w:r>
      <w:r w:rsidRPr="000E0262">
        <w:t>pol</w:t>
      </w:r>
      <w:r>
        <w:t>iuretanowa o grubości 40</w:t>
      </w:r>
      <w:r w:rsidRPr="000E0262">
        <w:t>mm</w:t>
      </w:r>
      <w:r>
        <w:t xml:space="preserve"> pozwalająca </w:t>
      </w:r>
      <w:r w:rsidRPr="000E0262">
        <w:t>na uzyskanie</w:t>
      </w:r>
      <w:r>
        <w:t xml:space="preserve"> </w:t>
      </w:r>
      <w:r w:rsidRPr="000E0262">
        <w:t xml:space="preserve">odpowiedniej twardości i komfortu użytkowania. </w:t>
      </w:r>
    </w:p>
    <w:p w:rsidR="00FB4268" w:rsidRDefault="00FB4268" w:rsidP="00FB4268">
      <w:pPr>
        <w:spacing w:after="0" w:line="240" w:lineRule="auto"/>
        <w:jc w:val="both"/>
      </w:pPr>
      <w:r w:rsidRPr="000E0262">
        <w:t xml:space="preserve">Warstwę wyściełającą stanowi </w:t>
      </w:r>
      <w:proofErr w:type="spellStart"/>
      <w:r w:rsidRPr="000E0262">
        <w:t>owata</w:t>
      </w:r>
      <w:proofErr w:type="spellEnd"/>
      <w:r w:rsidRPr="000E0262">
        <w:t xml:space="preserve"> tapicerska, pozwalająca na gładkie ułożenie warstwy</w:t>
      </w:r>
      <w:r>
        <w:t xml:space="preserve"> </w:t>
      </w:r>
      <w:r w:rsidRPr="000E0262">
        <w:t xml:space="preserve">obiciowej. </w:t>
      </w:r>
    </w:p>
    <w:p w:rsidR="00FB4268" w:rsidRDefault="00FB4268" w:rsidP="00FB4268">
      <w:pPr>
        <w:spacing w:after="0" w:line="240" w:lineRule="auto"/>
        <w:jc w:val="both"/>
      </w:pPr>
      <w:r>
        <w:t>S</w:t>
      </w:r>
      <w:r w:rsidRPr="000E0262">
        <w:t xml:space="preserve">pód mebla zabezpieczony i wykończony </w:t>
      </w:r>
      <w:proofErr w:type="spellStart"/>
      <w:r w:rsidRPr="000E0262">
        <w:t>wigofilem</w:t>
      </w:r>
      <w:proofErr w:type="spellEnd"/>
      <w:r w:rsidRPr="000E0262">
        <w:t xml:space="preserve"> (włókniną</w:t>
      </w:r>
      <w:r>
        <w:t xml:space="preserve"> </w:t>
      </w:r>
      <w:r w:rsidRPr="000E0262">
        <w:t xml:space="preserve">polipropylenową PP) o gramaturze </w:t>
      </w:r>
      <w:r>
        <w:br/>
      </w:r>
      <w:r w:rsidRPr="000E0262">
        <w:t>70 g/m</w:t>
      </w:r>
      <w:r w:rsidRPr="005B749D">
        <w:rPr>
          <w:vertAlign w:val="superscript"/>
        </w:rPr>
        <w:t>2</w:t>
      </w:r>
      <w:r w:rsidRPr="000E0262">
        <w:t>.</w:t>
      </w:r>
      <w:r>
        <w:t xml:space="preserve"> Pufa posadowiona na stopkach wykonanych z tworzywa sztucznego w kolorze czarnym.</w:t>
      </w:r>
    </w:p>
    <w:p w:rsidR="00DE3F9B" w:rsidRDefault="00DE3F9B" w:rsidP="00811188">
      <w:pPr>
        <w:spacing w:after="0" w:line="240" w:lineRule="auto"/>
        <w:jc w:val="both"/>
        <w:rPr>
          <w:b/>
        </w:rPr>
      </w:pPr>
    </w:p>
    <w:p w:rsidR="00811188" w:rsidRPr="008B22B1" w:rsidRDefault="00811188" w:rsidP="00811188">
      <w:pPr>
        <w:spacing w:after="0" w:line="240" w:lineRule="auto"/>
        <w:jc w:val="both"/>
        <w:rPr>
          <w:b/>
        </w:rPr>
      </w:pPr>
      <w:r>
        <w:rPr>
          <w:b/>
        </w:rPr>
        <w:t>Pufa tapicerowana z t</w:t>
      </w:r>
      <w:r w:rsidRPr="008B22B1">
        <w:rPr>
          <w:b/>
        </w:rPr>
        <w:t>kanin</w:t>
      </w:r>
      <w:r>
        <w:rPr>
          <w:b/>
        </w:rPr>
        <w:t>ą</w:t>
      </w:r>
      <w:r w:rsidRPr="008B22B1">
        <w:rPr>
          <w:b/>
        </w:rPr>
        <w:t xml:space="preserve"> o parametrach:</w:t>
      </w:r>
    </w:p>
    <w:p w:rsidR="00811188" w:rsidRPr="00BB4B47" w:rsidRDefault="00811188" w:rsidP="0075775A">
      <w:pPr>
        <w:pStyle w:val="Akapitzlist"/>
        <w:numPr>
          <w:ilvl w:val="0"/>
          <w:numId w:val="31"/>
        </w:numPr>
        <w:spacing w:after="0" w:line="240" w:lineRule="auto"/>
        <w:jc w:val="both"/>
      </w:pPr>
      <w:r>
        <w:t>65</w:t>
      </w:r>
      <w:r w:rsidRPr="00BB4B47">
        <w:t xml:space="preserve">% </w:t>
      </w:r>
      <w:r>
        <w:t>PU, 35% PES</w:t>
      </w:r>
    </w:p>
    <w:p w:rsidR="00811188" w:rsidRPr="00BB4B47" w:rsidRDefault="00811188" w:rsidP="0075775A">
      <w:pPr>
        <w:pStyle w:val="Akapitzlist"/>
        <w:numPr>
          <w:ilvl w:val="0"/>
          <w:numId w:val="31"/>
        </w:numPr>
        <w:spacing w:after="0" w:line="240" w:lineRule="auto"/>
        <w:jc w:val="both"/>
      </w:pPr>
      <w:r w:rsidRPr="00BB4B47">
        <w:t>gramatura  36</w:t>
      </w:r>
      <w:r>
        <w:t>0</w:t>
      </w:r>
      <w:r w:rsidRPr="00BB4B47">
        <w:t xml:space="preserve"> g/m</w:t>
      </w:r>
      <w:r w:rsidRPr="00BB4B47">
        <w:rPr>
          <w:vertAlign w:val="superscript"/>
        </w:rPr>
        <w:t>2</w:t>
      </w:r>
      <w:r w:rsidRPr="00BB4B47">
        <w:t>.</w:t>
      </w:r>
    </w:p>
    <w:p w:rsidR="00811188" w:rsidRPr="008B22B1" w:rsidRDefault="00811188" w:rsidP="00811188">
      <w:pPr>
        <w:spacing w:after="0" w:line="240" w:lineRule="auto"/>
        <w:jc w:val="both"/>
        <w:rPr>
          <w:b/>
        </w:rPr>
      </w:pPr>
    </w:p>
    <w:p w:rsidR="00811188" w:rsidRPr="008B22B1" w:rsidRDefault="00811188" w:rsidP="00811188">
      <w:pPr>
        <w:spacing w:after="0" w:line="240" w:lineRule="auto"/>
        <w:jc w:val="both"/>
        <w:rPr>
          <w:b/>
        </w:rPr>
      </w:pPr>
      <w:r>
        <w:rPr>
          <w:b/>
        </w:rPr>
        <w:t>Pufa</w:t>
      </w:r>
      <w:r w:rsidRPr="008B22B1">
        <w:rPr>
          <w:b/>
        </w:rPr>
        <w:t xml:space="preserve"> musi posiadać następujące atesty / certyfikaty:</w:t>
      </w:r>
    </w:p>
    <w:p w:rsidR="00811188" w:rsidRPr="000E4617" w:rsidRDefault="00811188" w:rsidP="0075775A">
      <w:pPr>
        <w:pStyle w:val="Akapitzlist"/>
        <w:numPr>
          <w:ilvl w:val="0"/>
          <w:numId w:val="32"/>
        </w:numPr>
        <w:spacing w:after="0" w:line="240" w:lineRule="auto"/>
        <w:jc w:val="both"/>
      </w:pPr>
      <w:r w:rsidRPr="000E4617">
        <w:t xml:space="preserve">Tapicerka - odporności na ścieranie 100 000 cykli </w:t>
      </w:r>
      <w:proofErr w:type="spellStart"/>
      <w:r w:rsidRPr="000E4617">
        <w:t>Martindale’a</w:t>
      </w:r>
      <w:proofErr w:type="spellEnd"/>
      <w:r w:rsidRPr="000E4617">
        <w:t xml:space="preserve">.  </w:t>
      </w:r>
    </w:p>
    <w:p w:rsidR="00811188" w:rsidRPr="008B22B1" w:rsidRDefault="00811188" w:rsidP="0075775A">
      <w:pPr>
        <w:pStyle w:val="Akapitzlist"/>
        <w:numPr>
          <w:ilvl w:val="0"/>
          <w:numId w:val="32"/>
        </w:numPr>
        <w:spacing w:after="0" w:line="240" w:lineRule="auto"/>
        <w:jc w:val="both"/>
        <w:rPr>
          <w:b/>
        </w:rPr>
      </w:pPr>
      <w:r w:rsidRPr="000E4617">
        <w:t xml:space="preserve">Tapicerka – odporność </w:t>
      </w:r>
      <w:r>
        <w:t>na tarcie poziom 4 wg nr ISO 105-X12</w:t>
      </w:r>
      <w:r w:rsidRPr="008B22B1">
        <w:rPr>
          <w:b/>
        </w:rPr>
        <w:t>.</w:t>
      </w:r>
    </w:p>
    <w:p w:rsidR="00811188" w:rsidRPr="008B22B1" w:rsidRDefault="00811188" w:rsidP="00811188">
      <w:pPr>
        <w:spacing w:after="0" w:line="240" w:lineRule="auto"/>
        <w:jc w:val="both"/>
        <w:rPr>
          <w:b/>
        </w:rPr>
      </w:pPr>
    </w:p>
    <w:p w:rsidR="00811188" w:rsidRPr="000E0262" w:rsidRDefault="00811188" w:rsidP="00811188">
      <w:pPr>
        <w:spacing w:after="0"/>
        <w:jc w:val="both"/>
        <w:rPr>
          <w:rFonts w:cs="Tahoma"/>
          <w:b/>
        </w:rPr>
      </w:pPr>
      <w:r w:rsidRPr="000E0262">
        <w:rPr>
          <w:rFonts w:cs="Tahoma"/>
          <w:b/>
        </w:rPr>
        <w:t>Kolorystyka do wyboru przez Zamawiającego:</w:t>
      </w:r>
    </w:p>
    <w:p w:rsidR="00811188" w:rsidRPr="00F12C5E" w:rsidRDefault="00811188" w:rsidP="0075775A">
      <w:pPr>
        <w:pStyle w:val="Akapitzlist"/>
        <w:numPr>
          <w:ilvl w:val="0"/>
          <w:numId w:val="26"/>
        </w:numPr>
        <w:spacing w:after="0"/>
        <w:jc w:val="both"/>
        <w:rPr>
          <w:rFonts w:cs="Tahoma"/>
        </w:rPr>
      </w:pPr>
      <w:r>
        <w:rPr>
          <w:rFonts w:cs="Tahoma"/>
        </w:rPr>
        <w:t>tapicerka: 1</w:t>
      </w:r>
      <w:r w:rsidRPr="00F12C5E">
        <w:rPr>
          <w:rFonts w:cs="Tahoma"/>
        </w:rPr>
        <w:t>0 kolorów w</w:t>
      </w:r>
      <w:r>
        <w:rPr>
          <w:rFonts w:cs="Tahoma"/>
        </w:rPr>
        <w:t xml:space="preserve"> tym grafitowy, czarny </w:t>
      </w:r>
      <w:r w:rsidRPr="00F12C5E">
        <w:rPr>
          <w:rFonts w:cs="Tahoma"/>
        </w:rPr>
        <w:t xml:space="preserve">(do wyboru z palety producenta),  </w:t>
      </w:r>
    </w:p>
    <w:p w:rsidR="00811188" w:rsidRDefault="00811188" w:rsidP="00811188">
      <w:pPr>
        <w:spacing w:after="0"/>
        <w:jc w:val="both"/>
        <w:rPr>
          <w:rFonts w:cs="Tahoma"/>
          <w:b/>
        </w:rPr>
      </w:pPr>
    </w:p>
    <w:p w:rsidR="00811188" w:rsidRDefault="00811188" w:rsidP="00811188">
      <w:pPr>
        <w:spacing w:after="0" w:line="240" w:lineRule="auto"/>
        <w:jc w:val="both"/>
        <w:rPr>
          <w:b/>
        </w:rPr>
      </w:pPr>
      <w:r w:rsidRPr="008B22B1">
        <w:rPr>
          <w:b/>
        </w:rPr>
        <w:t>Oferowane meble mają być rozwiązaniami systemowymi, umożliwiającymi domówienia i wspólne zestawienie w przyszłości.</w:t>
      </w:r>
    </w:p>
    <w:p w:rsidR="00811188" w:rsidRPr="008B22B1" w:rsidRDefault="00811188" w:rsidP="00811188">
      <w:pPr>
        <w:spacing w:after="0" w:line="240" w:lineRule="auto"/>
        <w:jc w:val="both"/>
        <w:rPr>
          <w:b/>
        </w:rPr>
      </w:pPr>
    </w:p>
    <w:p w:rsidR="00811188" w:rsidRDefault="00811188" w:rsidP="00811188">
      <w:pPr>
        <w:spacing w:after="0" w:line="240" w:lineRule="auto"/>
        <w:jc w:val="both"/>
      </w:pPr>
      <w:r>
        <w:t>W</w:t>
      </w:r>
      <w:r w:rsidRPr="001E7919">
        <w:t>ygląd jak na rysunku:</w:t>
      </w:r>
    </w:p>
    <w:p w:rsidR="00872676" w:rsidRDefault="005E4F6A" w:rsidP="00604AE1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3405918" cy="1561382"/>
            <wp:effectExtent l="19050" t="0" r="4032" b="0"/>
            <wp:docPr id="117" name="Obraz 50" descr="Znalezione obrazy dla zapytania: Mia Pr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Znalezione obrazy dla zapytania: Mia Prism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89" cy="156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F6A" w:rsidRPr="000E0262" w:rsidRDefault="005E4F6A" w:rsidP="00604AE1">
      <w:pPr>
        <w:spacing w:after="0" w:line="240" w:lineRule="auto"/>
        <w:jc w:val="both"/>
      </w:pPr>
    </w:p>
    <w:p w:rsidR="00872676" w:rsidRPr="000E0262" w:rsidRDefault="00137BCB" w:rsidP="005E4F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E0262">
        <w:rPr>
          <w:b/>
        </w:rPr>
        <w:lastRenderedPageBreak/>
        <w:t>25</w:t>
      </w:r>
      <w:r w:rsidR="00872676" w:rsidRPr="000E0262">
        <w:rPr>
          <w:b/>
        </w:rPr>
        <w:t xml:space="preserve"> - </w:t>
      </w:r>
      <w:r w:rsidRPr="000E0262">
        <w:rPr>
          <w:b/>
        </w:rPr>
        <w:t xml:space="preserve">Sofa </w:t>
      </w:r>
      <w:r w:rsidR="00872676" w:rsidRPr="000E0262">
        <w:rPr>
          <w:b/>
        </w:rPr>
        <w:t>1-</w:t>
      </w:r>
      <w:r w:rsidR="005E4F6A">
        <w:rPr>
          <w:b/>
        </w:rPr>
        <w:t xml:space="preserve"> </w:t>
      </w:r>
      <w:r w:rsidR="00872676" w:rsidRPr="000E0262">
        <w:rPr>
          <w:b/>
        </w:rPr>
        <w:t>osobowa</w:t>
      </w:r>
    </w:p>
    <w:p w:rsidR="00B02A67" w:rsidRPr="000E0262" w:rsidRDefault="00B02A67" w:rsidP="00604AE1">
      <w:pPr>
        <w:spacing w:after="0" w:line="240" w:lineRule="auto"/>
        <w:jc w:val="both"/>
      </w:pPr>
      <w:r w:rsidRPr="000E0262">
        <w:t>Wymiar:</w:t>
      </w:r>
    </w:p>
    <w:p w:rsidR="00B02A67" w:rsidRPr="000E0262" w:rsidRDefault="00B02A67" w:rsidP="00FB4268">
      <w:pPr>
        <w:pStyle w:val="Akapitzlist"/>
        <w:numPr>
          <w:ilvl w:val="0"/>
          <w:numId w:val="47"/>
        </w:numPr>
        <w:spacing w:after="0" w:line="240" w:lineRule="auto"/>
        <w:jc w:val="both"/>
      </w:pPr>
      <w:r w:rsidRPr="000E0262">
        <w:t xml:space="preserve">wysokość 780 mm </w:t>
      </w:r>
    </w:p>
    <w:p w:rsidR="00B02A67" w:rsidRPr="000E0262" w:rsidRDefault="00B02A67" w:rsidP="00FB4268">
      <w:pPr>
        <w:pStyle w:val="Akapitzlist"/>
        <w:numPr>
          <w:ilvl w:val="0"/>
          <w:numId w:val="47"/>
        </w:numPr>
        <w:spacing w:after="0" w:line="240" w:lineRule="auto"/>
        <w:jc w:val="both"/>
      </w:pPr>
      <w:r w:rsidRPr="000E0262">
        <w:t xml:space="preserve">wysokość siedziska 470 mm </w:t>
      </w:r>
    </w:p>
    <w:p w:rsidR="00B02A67" w:rsidRPr="000E0262" w:rsidRDefault="00B02A67" w:rsidP="00FB4268">
      <w:pPr>
        <w:pStyle w:val="Akapitzlist"/>
        <w:numPr>
          <w:ilvl w:val="0"/>
          <w:numId w:val="47"/>
        </w:numPr>
        <w:spacing w:after="0" w:line="240" w:lineRule="auto"/>
        <w:jc w:val="both"/>
      </w:pPr>
      <w:r w:rsidRPr="000E0262">
        <w:t>głębokość 8</w:t>
      </w:r>
      <w:r w:rsidR="00B61AB0">
        <w:t>6</w:t>
      </w:r>
      <w:r w:rsidRPr="000E0262">
        <w:t xml:space="preserve">0 mm </w:t>
      </w:r>
    </w:p>
    <w:p w:rsidR="00B02A67" w:rsidRPr="000E0262" w:rsidRDefault="00B02A67" w:rsidP="00FB4268">
      <w:pPr>
        <w:pStyle w:val="Akapitzlist"/>
        <w:numPr>
          <w:ilvl w:val="0"/>
          <w:numId w:val="47"/>
        </w:numPr>
        <w:spacing w:after="0" w:line="240" w:lineRule="auto"/>
        <w:jc w:val="both"/>
      </w:pPr>
      <w:r w:rsidRPr="000E0262">
        <w:t>głębokość siedziska 5</w:t>
      </w:r>
      <w:r w:rsidR="00B61AB0">
        <w:t>5</w:t>
      </w:r>
      <w:r w:rsidRPr="000E0262">
        <w:t xml:space="preserve">0 mm </w:t>
      </w:r>
    </w:p>
    <w:p w:rsidR="00B02A67" w:rsidRPr="000E0262" w:rsidRDefault="00B02A67" w:rsidP="00FB4268">
      <w:pPr>
        <w:pStyle w:val="Akapitzlist"/>
        <w:numPr>
          <w:ilvl w:val="0"/>
          <w:numId w:val="47"/>
        </w:numPr>
        <w:spacing w:after="0" w:line="240" w:lineRule="auto"/>
        <w:jc w:val="both"/>
      </w:pPr>
      <w:r w:rsidRPr="000E0262">
        <w:t xml:space="preserve">szerokość  </w:t>
      </w:r>
      <w:r w:rsidR="00B61AB0">
        <w:t>1760</w:t>
      </w:r>
      <w:r w:rsidRPr="000E0262">
        <w:t xml:space="preserve"> mm</w:t>
      </w:r>
    </w:p>
    <w:p w:rsidR="00B02A67" w:rsidRPr="000E0262" w:rsidRDefault="00B02A67" w:rsidP="00FB4268">
      <w:pPr>
        <w:pStyle w:val="Akapitzlist"/>
        <w:numPr>
          <w:ilvl w:val="0"/>
          <w:numId w:val="47"/>
        </w:numPr>
        <w:spacing w:after="0" w:line="240" w:lineRule="auto"/>
        <w:jc w:val="both"/>
      </w:pPr>
      <w:r w:rsidRPr="000E0262">
        <w:t xml:space="preserve">szerokość siedziska </w:t>
      </w:r>
      <w:r w:rsidR="00B61AB0">
        <w:t>133</w:t>
      </w:r>
      <w:r w:rsidRPr="000E0262">
        <w:t xml:space="preserve">0 mm </w:t>
      </w:r>
    </w:p>
    <w:p w:rsidR="00B02A67" w:rsidRPr="000E0262" w:rsidRDefault="00B02A67" w:rsidP="00604AE1">
      <w:pPr>
        <w:spacing w:after="0" w:line="240" w:lineRule="auto"/>
        <w:jc w:val="both"/>
      </w:pPr>
    </w:p>
    <w:p w:rsidR="00B02A67" w:rsidRDefault="00B02A67" w:rsidP="00604AE1">
      <w:pPr>
        <w:spacing w:after="0" w:line="240" w:lineRule="auto"/>
        <w:jc w:val="both"/>
      </w:pPr>
      <w:r w:rsidRPr="000E0262">
        <w:rPr>
          <w:noProof/>
          <w:lang w:eastAsia="pl-PL"/>
        </w:rPr>
        <w:drawing>
          <wp:inline distT="0" distB="0" distL="0" distR="0">
            <wp:extent cx="3281170" cy="2376019"/>
            <wp:effectExtent l="19050" t="0" r="0" b="0"/>
            <wp:docPr id="40" name="Obraz 28" descr="Znalezione obrazy dla zapytania: sofa only marb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nalezione obrazy dla zapytania: sofa only marbet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8405" t="12943" r="10986" b="8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769" cy="237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C58" w:rsidRDefault="00A20C58" w:rsidP="00A20C58">
      <w:pPr>
        <w:spacing w:after="0" w:line="240" w:lineRule="auto"/>
        <w:jc w:val="both"/>
        <w:rPr>
          <w:b/>
        </w:rPr>
      </w:pPr>
    </w:p>
    <w:p w:rsidR="00B61AB0" w:rsidRPr="00B61AB0" w:rsidRDefault="00B61AB0" w:rsidP="00B61AB0">
      <w:pPr>
        <w:spacing w:after="0" w:line="240" w:lineRule="auto"/>
        <w:jc w:val="both"/>
      </w:pPr>
      <w:r>
        <w:t>Sofa</w:t>
      </w:r>
      <w:r w:rsidRPr="00B61AB0">
        <w:t xml:space="preserve"> o kubełkowej konstrukcji na stelażu z giętkich rurek stalowych, w całości tapicerowany.</w:t>
      </w:r>
    </w:p>
    <w:p w:rsidR="00B61AB0" w:rsidRPr="00B61AB0" w:rsidRDefault="00B61AB0" w:rsidP="00B61AB0">
      <w:pPr>
        <w:spacing w:after="0" w:line="240" w:lineRule="auto"/>
        <w:jc w:val="both"/>
      </w:pPr>
      <w:r w:rsidRPr="00B61AB0">
        <w:t>Konstrukcji fotela wykonana z tworzyw sztucznych pozwalających na formowanie w podwyższonych temperaturach oraz drewnopochodnych nadających korpusowi sztywność. Elementy polimerowe oraz drewnopochodne wklejane do korpusu mebla w trakcie formowania. Warstwa wyściełając</w:t>
      </w:r>
      <w:r w:rsidR="00FB4268">
        <w:t>a</w:t>
      </w:r>
      <w:r w:rsidRPr="00B61AB0">
        <w:t xml:space="preserve">  wykonana z pianki poliuretanowej o zróżnicowanej gęstości dla uzyskania twardość i komfort użytkowania dla poszczególnych stref zgniatania tapicerki (oparcie, podłokietniki, siedzisko). </w:t>
      </w:r>
    </w:p>
    <w:p w:rsidR="003771EF" w:rsidRDefault="00B61AB0" w:rsidP="00B61AB0">
      <w:pPr>
        <w:spacing w:after="0" w:line="240" w:lineRule="auto"/>
        <w:jc w:val="both"/>
      </w:pPr>
      <w:r w:rsidRPr="00B61AB0">
        <w:t>Podstawa wykonana z rurki stalowej o przekroju Ø19,85mm i grubości ścianki 2 mm.</w:t>
      </w:r>
    </w:p>
    <w:p w:rsidR="00B61AB0" w:rsidRDefault="00B61AB0" w:rsidP="00B61AB0">
      <w:pPr>
        <w:spacing w:after="0" w:line="240" w:lineRule="auto"/>
        <w:jc w:val="both"/>
      </w:pPr>
      <w:r w:rsidRPr="00B61AB0">
        <w:t xml:space="preserve">Podstawa złożona z </w:t>
      </w:r>
      <w:r w:rsidR="003771EF">
        <w:t>pięciu</w:t>
      </w:r>
      <w:r w:rsidRPr="00B61AB0">
        <w:t xml:space="preserve"> elementów metalowych oraz łącznika w postaci dwuczęściowego czwórnika wykonanego z polimeru. Każda giętych nóg  wyposażona w ślizgacze z tworzywa sztucznego. Styk nogi z tapicerką maskuje okrągły kołnierz Ø 50 mm wykonany z tworzywa sztucznego (rys. 1).</w:t>
      </w:r>
    </w:p>
    <w:p w:rsidR="00B61AB0" w:rsidRPr="000E0262" w:rsidRDefault="00B61AB0" w:rsidP="00B61AB0">
      <w:pPr>
        <w:spacing w:after="0" w:line="240" w:lineRule="auto"/>
        <w:jc w:val="both"/>
      </w:pPr>
    </w:p>
    <w:p w:rsidR="00B61AB0" w:rsidRPr="000E0262" w:rsidRDefault="00B61AB0" w:rsidP="00B61AB0">
      <w:pPr>
        <w:spacing w:after="0" w:line="240" w:lineRule="auto"/>
        <w:jc w:val="both"/>
      </w:pPr>
      <w:r w:rsidRPr="000E0262">
        <w:rPr>
          <w:noProof/>
          <w:lang w:eastAsia="pl-PL"/>
        </w:rPr>
        <w:drawing>
          <wp:inline distT="0" distB="0" distL="0" distR="0">
            <wp:extent cx="1675641" cy="1137683"/>
            <wp:effectExtent l="19050" t="0" r="759" b="0"/>
            <wp:docPr id="118" name="Obraz 8" descr="Znalezione obrazy dla zapytania: only marb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: only marbet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32736" t="35501" b="3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641" cy="113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rys. 1 – styk nogi z kubełkiem fotela</w:t>
      </w:r>
    </w:p>
    <w:p w:rsidR="00B61AB0" w:rsidRDefault="00B61AB0" w:rsidP="00A20C58">
      <w:pPr>
        <w:spacing w:after="0" w:line="240" w:lineRule="auto"/>
        <w:jc w:val="both"/>
        <w:rPr>
          <w:b/>
        </w:rPr>
      </w:pPr>
    </w:p>
    <w:p w:rsidR="00A20C58" w:rsidRPr="008B22B1" w:rsidRDefault="00A20C58" w:rsidP="00A20C58">
      <w:pPr>
        <w:spacing w:after="0" w:line="240" w:lineRule="auto"/>
        <w:jc w:val="both"/>
        <w:rPr>
          <w:b/>
        </w:rPr>
      </w:pPr>
      <w:r>
        <w:rPr>
          <w:b/>
        </w:rPr>
        <w:t>Sofa tapicerowana z t</w:t>
      </w:r>
      <w:r w:rsidRPr="008B22B1">
        <w:rPr>
          <w:b/>
        </w:rPr>
        <w:t>kanin</w:t>
      </w:r>
      <w:r>
        <w:rPr>
          <w:b/>
        </w:rPr>
        <w:t>ą</w:t>
      </w:r>
      <w:r w:rsidRPr="008B22B1">
        <w:rPr>
          <w:b/>
        </w:rPr>
        <w:t xml:space="preserve"> o parametrach:</w:t>
      </w:r>
    </w:p>
    <w:p w:rsidR="00A20C58" w:rsidRPr="00BB4B47" w:rsidRDefault="00A20C58" w:rsidP="0075775A">
      <w:pPr>
        <w:pStyle w:val="Akapitzlist"/>
        <w:numPr>
          <w:ilvl w:val="0"/>
          <w:numId w:val="31"/>
        </w:numPr>
        <w:spacing w:after="0" w:line="240" w:lineRule="auto"/>
        <w:jc w:val="both"/>
      </w:pPr>
      <w:r>
        <w:t>65</w:t>
      </w:r>
      <w:r w:rsidRPr="00BB4B47">
        <w:t xml:space="preserve">% </w:t>
      </w:r>
      <w:r>
        <w:t>PU, 35% PES</w:t>
      </w:r>
    </w:p>
    <w:p w:rsidR="00A20C58" w:rsidRPr="00BB4B47" w:rsidRDefault="00A20C58" w:rsidP="0075775A">
      <w:pPr>
        <w:pStyle w:val="Akapitzlist"/>
        <w:numPr>
          <w:ilvl w:val="0"/>
          <w:numId w:val="31"/>
        </w:numPr>
        <w:spacing w:after="0" w:line="240" w:lineRule="auto"/>
        <w:jc w:val="both"/>
      </w:pPr>
      <w:r w:rsidRPr="00BB4B47">
        <w:t>gramatura  36</w:t>
      </w:r>
      <w:r>
        <w:t>0</w:t>
      </w:r>
      <w:r w:rsidRPr="00BB4B47">
        <w:t xml:space="preserve"> g/m</w:t>
      </w:r>
      <w:r w:rsidRPr="00BB4B47">
        <w:rPr>
          <w:vertAlign w:val="superscript"/>
        </w:rPr>
        <w:t>2</w:t>
      </w:r>
      <w:r w:rsidRPr="00BB4B47">
        <w:t>.</w:t>
      </w:r>
    </w:p>
    <w:p w:rsidR="00A20C58" w:rsidRPr="008B22B1" w:rsidRDefault="00A20C58" w:rsidP="00A20C58">
      <w:pPr>
        <w:spacing w:after="0" w:line="240" w:lineRule="auto"/>
        <w:jc w:val="both"/>
        <w:rPr>
          <w:b/>
        </w:rPr>
      </w:pPr>
    </w:p>
    <w:p w:rsidR="00A20C58" w:rsidRPr="008B22B1" w:rsidRDefault="00A20C58" w:rsidP="00A20C58">
      <w:pPr>
        <w:spacing w:after="0" w:line="240" w:lineRule="auto"/>
        <w:jc w:val="both"/>
        <w:rPr>
          <w:b/>
        </w:rPr>
      </w:pPr>
      <w:r>
        <w:rPr>
          <w:b/>
        </w:rPr>
        <w:t>Sofa</w:t>
      </w:r>
      <w:r w:rsidRPr="008B22B1">
        <w:rPr>
          <w:b/>
        </w:rPr>
        <w:t xml:space="preserve"> musi posiadać następujące atesty / certyfikaty:</w:t>
      </w:r>
    </w:p>
    <w:p w:rsidR="00A20C58" w:rsidRPr="000E4617" w:rsidRDefault="00A20C58" w:rsidP="0075775A">
      <w:pPr>
        <w:pStyle w:val="Akapitzlist"/>
        <w:numPr>
          <w:ilvl w:val="0"/>
          <w:numId w:val="32"/>
        </w:numPr>
        <w:spacing w:after="0" w:line="240" w:lineRule="auto"/>
        <w:jc w:val="both"/>
      </w:pPr>
      <w:r w:rsidRPr="000E4617">
        <w:t xml:space="preserve">Tapicerka - odporności na ścieranie 100 000 cykli </w:t>
      </w:r>
      <w:proofErr w:type="spellStart"/>
      <w:r w:rsidRPr="000E4617">
        <w:t>Martindale’a</w:t>
      </w:r>
      <w:proofErr w:type="spellEnd"/>
      <w:r w:rsidRPr="000E4617">
        <w:t xml:space="preserve">.  </w:t>
      </w:r>
    </w:p>
    <w:p w:rsidR="00A20C58" w:rsidRPr="008B22B1" w:rsidRDefault="00A20C58" w:rsidP="0075775A">
      <w:pPr>
        <w:pStyle w:val="Akapitzlist"/>
        <w:numPr>
          <w:ilvl w:val="0"/>
          <w:numId w:val="32"/>
        </w:numPr>
        <w:spacing w:after="0" w:line="240" w:lineRule="auto"/>
        <w:jc w:val="both"/>
        <w:rPr>
          <w:b/>
        </w:rPr>
      </w:pPr>
      <w:r w:rsidRPr="000E4617">
        <w:t xml:space="preserve">Tapicerka – odporność </w:t>
      </w:r>
      <w:r>
        <w:t>na tarcie poziom 4 wg nr ISO 105-X12</w:t>
      </w:r>
      <w:r w:rsidRPr="008B22B1">
        <w:rPr>
          <w:b/>
        </w:rPr>
        <w:t>.</w:t>
      </w:r>
    </w:p>
    <w:p w:rsidR="00A20C58" w:rsidRPr="008B22B1" w:rsidRDefault="00A20C58" w:rsidP="00A20C58">
      <w:pPr>
        <w:spacing w:after="0" w:line="240" w:lineRule="auto"/>
        <w:jc w:val="both"/>
        <w:rPr>
          <w:b/>
        </w:rPr>
      </w:pPr>
    </w:p>
    <w:p w:rsidR="00A20C58" w:rsidRPr="000E0262" w:rsidRDefault="00A20C58" w:rsidP="00A20C58">
      <w:pPr>
        <w:spacing w:after="0"/>
        <w:jc w:val="both"/>
        <w:rPr>
          <w:rFonts w:cs="Tahoma"/>
          <w:b/>
        </w:rPr>
      </w:pPr>
      <w:r w:rsidRPr="000E0262">
        <w:rPr>
          <w:rFonts w:cs="Tahoma"/>
          <w:b/>
        </w:rPr>
        <w:lastRenderedPageBreak/>
        <w:t>Kolorystyka do wyboru przez Zamawiającego:</w:t>
      </w:r>
    </w:p>
    <w:p w:rsidR="00A20C58" w:rsidRPr="00F12C5E" w:rsidRDefault="00A20C58" w:rsidP="0075775A">
      <w:pPr>
        <w:pStyle w:val="Akapitzlist"/>
        <w:numPr>
          <w:ilvl w:val="0"/>
          <w:numId w:val="26"/>
        </w:numPr>
        <w:spacing w:after="0"/>
        <w:jc w:val="both"/>
        <w:rPr>
          <w:rFonts w:cs="Tahoma"/>
        </w:rPr>
      </w:pPr>
      <w:r>
        <w:rPr>
          <w:rFonts w:cs="Tahoma"/>
        </w:rPr>
        <w:t>tapicerka: 1</w:t>
      </w:r>
      <w:r w:rsidRPr="00F12C5E">
        <w:rPr>
          <w:rFonts w:cs="Tahoma"/>
        </w:rPr>
        <w:t>0 kolorów w</w:t>
      </w:r>
      <w:r>
        <w:rPr>
          <w:rFonts w:cs="Tahoma"/>
        </w:rPr>
        <w:t xml:space="preserve"> tym grafitowy, czarny </w:t>
      </w:r>
      <w:r w:rsidRPr="00F12C5E">
        <w:rPr>
          <w:rFonts w:cs="Tahoma"/>
        </w:rPr>
        <w:t xml:space="preserve">(do wyboru z palety producenta),  </w:t>
      </w:r>
    </w:p>
    <w:p w:rsidR="00A20C58" w:rsidRDefault="00A20C58" w:rsidP="00A20C58">
      <w:pPr>
        <w:spacing w:after="0"/>
        <w:jc w:val="both"/>
        <w:rPr>
          <w:rFonts w:cs="Tahoma"/>
          <w:b/>
        </w:rPr>
      </w:pPr>
    </w:p>
    <w:p w:rsidR="00A20C58" w:rsidRDefault="00A20C58" w:rsidP="00A20C58">
      <w:pPr>
        <w:spacing w:after="0" w:line="240" w:lineRule="auto"/>
        <w:jc w:val="both"/>
        <w:rPr>
          <w:b/>
        </w:rPr>
      </w:pPr>
      <w:r w:rsidRPr="008B22B1">
        <w:rPr>
          <w:b/>
        </w:rPr>
        <w:t>Oferowane meble mają być rozwiązaniami systemowymi, umożliwiającymi domówienia i wspólne zestawienie w przyszłości.</w:t>
      </w:r>
    </w:p>
    <w:p w:rsidR="00A20C58" w:rsidRPr="008B22B1" w:rsidRDefault="00A20C58" w:rsidP="00A20C58">
      <w:pPr>
        <w:spacing w:after="0" w:line="240" w:lineRule="auto"/>
        <w:jc w:val="both"/>
        <w:rPr>
          <w:b/>
        </w:rPr>
      </w:pPr>
    </w:p>
    <w:p w:rsidR="00A20C58" w:rsidRDefault="00A20C58" w:rsidP="00A20C58">
      <w:pPr>
        <w:spacing w:after="0" w:line="240" w:lineRule="auto"/>
        <w:jc w:val="both"/>
      </w:pPr>
      <w:r>
        <w:t>W</w:t>
      </w:r>
      <w:r w:rsidRPr="001E7919">
        <w:t>ygląd jak na rysunku:</w:t>
      </w:r>
    </w:p>
    <w:p w:rsidR="00A20C58" w:rsidRPr="000E0262" w:rsidRDefault="00A20C58" w:rsidP="00604AE1">
      <w:pPr>
        <w:spacing w:after="0" w:line="240" w:lineRule="auto"/>
        <w:jc w:val="both"/>
      </w:pPr>
    </w:p>
    <w:p w:rsidR="00872676" w:rsidRPr="000E0262" w:rsidRDefault="00B02A67" w:rsidP="00604AE1">
      <w:pPr>
        <w:spacing w:after="0" w:line="240" w:lineRule="auto"/>
        <w:jc w:val="both"/>
      </w:pPr>
      <w:r w:rsidRPr="000E0262">
        <w:rPr>
          <w:noProof/>
          <w:lang w:eastAsia="pl-PL"/>
        </w:rPr>
        <w:drawing>
          <wp:inline distT="0" distB="0" distL="0" distR="0">
            <wp:extent cx="3930993" cy="2445488"/>
            <wp:effectExtent l="19050" t="0" r="0" b="0"/>
            <wp:docPr id="37" name="Obraz 22" descr="https://umstuhl.pl/img/products/15/32/1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mstuhl.pl/img/products/15/32/1_max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t="3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215" cy="245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676" w:rsidRPr="000E0262" w:rsidRDefault="00137BCB" w:rsidP="00FB42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E0262">
        <w:rPr>
          <w:b/>
        </w:rPr>
        <w:t>26</w:t>
      </w:r>
      <w:r w:rsidR="00872676" w:rsidRPr="000E0262">
        <w:rPr>
          <w:b/>
        </w:rPr>
        <w:t xml:space="preserve"> - </w:t>
      </w:r>
      <w:r w:rsidRPr="000E0262">
        <w:rPr>
          <w:b/>
        </w:rPr>
        <w:t>Fotel 1-</w:t>
      </w:r>
      <w:r w:rsidR="00872676" w:rsidRPr="000E0262">
        <w:rPr>
          <w:b/>
        </w:rPr>
        <w:t xml:space="preserve"> </w:t>
      </w:r>
      <w:r w:rsidRPr="000E0262">
        <w:rPr>
          <w:b/>
        </w:rPr>
        <w:t>osobowy</w:t>
      </w:r>
    </w:p>
    <w:p w:rsidR="005C3FB2" w:rsidRPr="000E0262" w:rsidRDefault="005C3FB2" w:rsidP="00604AE1">
      <w:pPr>
        <w:spacing w:after="0" w:line="240" w:lineRule="auto"/>
        <w:jc w:val="both"/>
      </w:pPr>
      <w:r w:rsidRPr="000E0262">
        <w:t>Wymiar:</w:t>
      </w:r>
    </w:p>
    <w:p w:rsidR="005C3FB2" w:rsidRPr="000E0262" w:rsidRDefault="005C3FB2" w:rsidP="00FB4268">
      <w:pPr>
        <w:pStyle w:val="Akapitzlist"/>
        <w:numPr>
          <w:ilvl w:val="0"/>
          <w:numId w:val="26"/>
        </w:numPr>
        <w:spacing w:after="0" w:line="240" w:lineRule="auto"/>
        <w:jc w:val="both"/>
      </w:pPr>
      <w:r w:rsidRPr="000E0262">
        <w:t xml:space="preserve">wysokość 780 mm </w:t>
      </w:r>
    </w:p>
    <w:p w:rsidR="005C3FB2" w:rsidRPr="000E0262" w:rsidRDefault="005C3FB2" w:rsidP="00FB4268">
      <w:pPr>
        <w:pStyle w:val="Akapitzlist"/>
        <w:numPr>
          <w:ilvl w:val="0"/>
          <w:numId w:val="26"/>
        </w:numPr>
        <w:spacing w:after="0" w:line="240" w:lineRule="auto"/>
        <w:jc w:val="both"/>
      </w:pPr>
      <w:r w:rsidRPr="000E0262">
        <w:t xml:space="preserve">wysokość siedziska 470 mm </w:t>
      </w:r>
    </w:p>
    <w:p w:rsidR="005C3FB2" w:rsidRPr="000E0262" w:rsidRDefault="00FB4268" w:rsidP="00FB4268">
      <w:pPr>
        <w:pStyle w:val="Akapitzlist"/>
        <w:numPr>
          <w:ilvl w:val="0"/>
          <w:numId w:val="26"/>
        </w:numPr>
        <w:spacing w:after="0" w:line="240" w:lineRule="auto"/>
        <w:jc w:val="both"/>
      </w:pPr>
      <w:r>
        <w:t>g</w:t>
      </w:r>
      <w:r w:rsidR="005C3FB2" w:rsidRPr="000E0262">
        <w:t xml:space="preserve">łębokość 840 mm </w:t>
      </w:r>
    </w:p>
    <w:p w:rsidR="005C3FB2" w:rsidRPr="000E0262" w:rsidRDefault="005C3FB2" w:rsidP="00FB4268">
      <w:pPr>
        <w:pStyle w:val="Akapitzlist"/>
        <w:numPr>
          <w:ilvl w:val="0"/>
          <w:numId w:val="26"/>
        </w:numPr>
        <w:spacing w:after="0" w:line="240" w:lineRule="auto"/>
        <w:jc w:val="both"/>
      </w:pPr>
      <w:r w:rsidRPr="000E0262">
        <w:t xml:space="preserve">głębokość siedziska 530 mm </w:t>
      </w:r>
    </w:p>
    <w:p w:rsidR="005C3FB2" w:rsidRPr="000E0262" w:rsidRDefault="005C3FB2" w:rsidP="00FB4268">
      <w:pPr>
        <w:pStyle w:val="Akapitzlist"/>
        <w:numPr>
          <w:ilvl w:val="0"/>
          <w:numId w:val="26"/>
        </w:numPr>
        <w:spacing w:after="0" w:line="240" w:lineRule="auto"/>
        <w:jc w:val="both"/>
      </w:pPr>
      <w:r w:rsidRPr="000E0262">
        <w:t>szerokość  840 mm</w:t>
      </w:r>
    </w:p>
    <w:p w:rsidR="005C3FB2" w:rsidRPr="000E0262" w:rsidRDefault="005C3FB2" w:rsidP="00FB4268">
      <w:pPr>
        <w:pStyle w:val="Akapitzlist"/>
        <w:numPr>
          <w:ilvl w:val="0"/>
          <w:numId w:val="26"/>
        </w:numPr>
        <w:spacing w:after="0" w:line="240" w:lineRule="auto"/>
        <w:jc w:val="both"/>
      </w:pPr>
      <w:r w:rsidRPr="000E0262">
        <w:t xml:space="preserve">szerokość siedziska 470 mm </w:t>
      </w:r>
    </w:p>
    <w:p w:rsidR="005C3FB2" w:rsidRPr="000E0262" w:rsidRDefault="005C3FB2" w:rsidP="00604AE1">
      <w:pPr>
        <w:spacing w:after="0" w:line="240" w:lineRule="auto"/>
        <w:jc w:val="both"/>
      </w:pPr>
      <w:r w:rsidRPr="000E0262">
        <w:rPr>
          <w:noProof/>
          <w:lang w:eastAsia="pl-PL"/>
        </w:rPr>
        <w:drawing>
          <wp:inline distT="0" distB="0" distL="0" distR="0">
            <wp:extent cx="2834715" cy="3157870"/>
            <wp:effectExtent l="19050" t="0" r="3735" b="0"/>
            <wp:docPr id="2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24" cy="317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592" w:rsidRPr="00B61AB0" w:rsidRDefault="00555592" w:rsidP="00604AE1">
      <w:pPr>
        <w:spacing w:after="0" w:line="240" w:lineRule="auto"/>
        <w:jc w:val="both"/>
      </w:pPr>
      <w:r w:rsidRPr="00B61AB0">
        <w:t>Fotel o kubełkowej konstrukcji</w:t>
      </w:r>
      <w:r w:rsidR="00B61AB0" w:rsidRPr="00B61AB0">
        <w:t xml:space="preserve"> na </w:t>
      </w:r>
      <w:r w:rsidRPr="00B61AB0">
        <w:t>stelaż</w:t>
      </w:r>
      <w:r w:rsidR="00B61AB0" w:rsidRPr="00B61AB0">
        <w:t>u</w:t>
      </w:r>
      <w:r w:rsidRPr="00B61AB0">
        <w:t xml:space="preserve"> z giętkich rurek stalowych, w całości tapicerowany.</w:t>
      </w:r>
    </w:p>
    <w:p w:rsidR="005C3FB2" w:rsidRPr="00B61AB0" w:rsidRDefault="00B61AB0" w:rsidP="00604AE1">
      <w:pPr>
        <w:spacing w:after="0" w:line="240" w:lineRule="auto"/>
        <w:jc w:val="both"/>
      </w:pPr>
      <w:r w:rsidRPr="00B61AB0">
        <w:lastRenderedPageBreak/>
        <w:t>K</w:t>
      </w:r>
      <w:r w:rsidR="00555592" w:rsidRPr="00B61AB0">
        <w:t xml:space="preserve">onstrukcji </w:t>
      </w:r>
      <w:r w:rsidRPr="00B61AB0">
        <w:t xml:space="preserve">fotela wykonana z </w:t>
      </w:r>
      <w:r w:rsidR="00555592" w:rsidRPr="00B61AB0">
        <w:t>tworzyw sztucznych pozwalających na formowanie w podwyższonych temperaturach</w:t>
      </w:r>
      <w:r w:rsidRPr="00B61AB0">
        <w:t xml:space="preserve"> oraz </w:t>
      </w:r>
      <w:r w:rsidR="00555592" w:rsidRPr="00B61AB0">
        <w:t>drewnopochodnych</w:t>
      </w:r>
      <w:r w:rsidRPr="00B61AB0">
        <w:t xml:space="preserve"> nadających </w:t>
      </w:r>
      <w:r w:rsidR="00555592" w:rsidRPr="00B61AB0">
        <w:t>korpusowi sztywność</w:t>
      </w:r>
      <w:r w:rsidRPr="00B61AB0">
        <w:t>. Elementy polimerowe oraz</w:t>
      </w:r>
      <w:r w:rsidR="00555592" w:rsidRPr="00B61AB0">
        <w:t xml:space="preserve"> drewnopochodn</w:t>
      </w:r>
      <w:r w:rsidRPr="00B61AB0">
        <w:t>e</w:t>
      </w:r>
      <w:r w:rsidR="00555592" w:rsidRPr="00B61AB0">
        <w:t xml:space="preserve"> wklejane do korpusu mebla w trakcie formowania. </w:t>
      </w:r>
      <w:r w:rsidR="005C3FB2" w:rsidRPr="00B61AB0">
        <w:t>Warstw</w:t>
      </w:r>
      <w:r w:rsidR="00DE3F9B" w:rsidRPr="00B61AB0">
        <w:t>a</w:t>
      </w:r>
      <w:r w:rsidRPr="00B61AB0">
        <w:t xml:space="preserve"> wyściełając</w:t>
      </w:r>
      <w:r w:rsidR="00FB4268">
        <w:t>a</w:t>
      </w:r>
      <w:r w:rsidR="005C3FB2" w:rsidRPr="00B61AB0">
        <w:t xml:space="preserve"> </w:t>
      </w:r>
      <w:r w:rsidRPr="00B61AB0">
        <w:t xml:space="preserve"> wykonana z </w:t>
      </w:r>
      <w:r w:rsidR="000C16E4" w:rsidRPr="00B61AB0">
        <w:t>piank</w:t>
      </w:r>
      <w:r w:rsidRPr="00B61AB0">
        <w:t>i</w:t>
      </w:r>
      <w:r w:rsidR="005C3FB2" w:rsidRPr="00B61AB0">
        <w:t xml:space="preserve"> poliuretanow</w:t>
      </w:r>
      <w:r w:rsidRPr="00B61AB0">
        <w:t xml:space="preserve">ej </w:t>
      </w:r>
      <w:r w:rsidR="005C3FB2" w:rsidRPr="00B61AB0">
        <w:t xml:space="preserve">o zróżnicowanej gęstości </w:t>
      </w:r>
      <w:r w:rsidRPr="00B61AB0">
        <w:t xml:space="preserve">dla uzyskania </w:t>
      </w:r>
      <w:r w:rsidR="005C3FB2" w:rsidRPr="00B61AB0">
        <w:t>twardość i komfort użytkowania dla poszczególnych stref zgniatania tapicerki (oparcie, podłokietniki, siedzisko).</w:t>
      </w:r>
      <w:r w:rsidRPr="00B61AB0">
        <w:t xml:space="preserve"> </w:t>
      </w:r>
    </w:p>
    <w:p w:rsidR="00DE3F9B" w:rsidRDefault="00DE3F9B" w:rsidP="00604AE1">
      <w:pPr>
        <w:spacing w:after="0" w:line="240" w:lineRule="auto"/>
        <w:jc w:val="both"/>
      </w:pPr>
      <w:r w:rsidRPr="00B61AB0">
        <w:t>P</w:t>
      </w:r>
      <w:r w:rsidR="005C3FB2" w:rsidRPr="00B61AB0">
        <w:t>odstaw</w:t>
      </w:r>
      <w:r w:rsidRPr="00B61AB0">
        <w:t>a</w:t>
      </w:r>
      <w:r w:rsidR="005C3FB2" w:rsidRPr="00B61AB0">
        <w:t xml:space="preserve"> </w:t>
      </w:r>
      <w:r w:rsidRPr="00B61AB0">
        <w:t xml:space="preserve">wykonana z </w:t>
      </w:r>
      <w:r w:rsidR="005C3FB2" w:rsidRPr="00B61AB0">
        <w:t>rurk</w:t>
      </w:r>
      <w:r w:rsidRPr="00B61AB0">
        <w:t>i</w:t>
      </w:r>
      <w:r w:rsidR="005C3FB2" w:rsidRPr="00B61AB0">
        <w:t xml:space="preserve"> stalow</w:t>
      </w:r>
      <w:r w:rsidRPr="00B61AB0">
        <w:t xml:space="preserve">ej o przekroju </w:t>
      </w:r>
      <w:r w:rsidR="005C3FB2" w:rsidRPr="00B61AB0">
        <w:t>Ø19,85</w:t>
      </w:r>
      <w:r w:rsidRPr="00B61AB0">
        <w:t>mm i</w:t>
      </w:r>
      <w:r w:rsidR="005C3FB2" w:rsidRPr="00B61AB0">
        <w:t xml:space="preserve"> grubości ścianki 2 mm. </w:t>
      </w:r>
      <w:r w:rsidRPr="00B61AB0">
        <w:t>Podstawa złożona z czterech</w:t>
      </w:r>
      <w:r w:rsidR="005C3FB2" w:rsidRPr="00B61AB0">
        <w:t xml:space="preserve"> elementów metalowych oraz łącznika w postaci dwuczęściowego czwórnika wykonanego z polimeru. </w:t>
      </w:r>
      <w:r w:rsidRPr="00B61AB0">
        <w:t xml:space="preserve">Każda z czterech giętych nóg </w:t>
      </w:r>
      <w:r w:rsidR="005C3FB2" w:rsidRPr="00B61AB0">
        <w:t xml:space="preserve"> wyposażona </w:t>
      </w:r>
      <w:r w:rsidRPr="00B61AB0">
        <w:t xml:space="preserve">w </w:t>
      </w:r>
      <w:r w:rsidR="005C3FB2" w:rsidRPr="00B61AB0">
        <w:t xml:space="preserve">ślizgacze z tworzywa sztucznego. </w:t>
      </w:r>
      <w:r w:rsidRPr="00B61AB0">
        <w:t>Styk</w:t>
      </w:r>
      <w:r w:rsidR="005C3FB2" w:rsidRPr="00B61AB0">
        <w:t xml:space="preserve"> nogi z tapicerką maskuje okrągły kołnierz Ø 50 mm wykonany</w:t>
      </w:r>
      <w:r w:rsidRPr="00B61AB0">
        <w:t xml:space="preserve"> z tworzywa sztucznego (rys. 1)</w:t>
      </w:r>
      <w:r w:rsidR="005C3FB2" w:rsidRPr="00B61AB0">
        <w:t>.</w:t>
      </w:r>
    </w:p>
    <w:p w:rsidR="005C3FB2" w:rsidRPr="000E0262" w:rsidRDefault="005C3FB2" w:rsidP="00604AE1">
      <w:pPr>
        <w:spacing w:after="0" w:line="240" w:lineRule="auto"/>
        <w:jc w:val="both"/>
      </w:pPr>
    </w:p>
    <w:p w:rsidR="005C3FB2" w:rsidRPr="000E0262" w:rsidRDefault="005C3FB2" w:rsidP="00604AE1">
      <w:pPr>
        <w:spacing w:after="0" w:line="240" w:lineRule="auto"/>
        <w:jc w:val="both"/>
      </w:pPr>
      <w:r w:rsidRPr="000E0262">
        <w:rPr>
          <w:noProof/>
          <w:lang w:eastAsia="pl-PL"/>
        </w:rPr>
        <w:drawing>
          <wp:inline distT="0" distB="0" distL="0" distR="0">
            <wp:extent cx="1675641" cy="1137683"/>
            <wp:effectExtent l="19050" t="0" r="759" b="0"/>
            <wp:docPr id="24" name="Obraz 8" descr="Znalezione obrazy dla zapytania: only marb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: only marbet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32736" t="35501" b="3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641" cy="113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F9B">
        <w:t xml:space="preserve"> rys. 1</w:t>
      </w:r>
      <w:r w:rsidR="00B61AB0">
        <w:t xml:space="preserve"> – styk nogi z kubełkiem fotela</w:t>
      </w:r>
    </w:p>
    <w:p w:rsidR="00B61AB0" w:rsidRDefault="00B61AB0" w:rsidP="00B61AB0">
      <w:pPr>
        <w:spacing w:after="0" w:line="240" w:lineRule="auto"/>
        <w:jc w:val="both"/>
        <w:rPr>
          <w:b/>
        </w:rPr>
      </w:pPr>
    </w:p>
    <w:p w:rsidR="00B61AB0" w:rsidRPr="008B22B1" w:rsidRDefault="00B61AB0" w:rsidP="00B61AB0">
      <w:pPr>
        <w:spacing w:after="0" w:line="240" w:lineRule="auto"/>
        <w:jc w:val="both"/>
        <w:rPr>
          <w:b/>
        </w:rPr>
      </w:pPr>
      <w:r>
        <w:rPr>
          <w:b/>
        </w:rPr>
        <w:t>Fotel tapicerowany z t</w:t>
      </w:r>
      <w:r w:rsidRPr="008B22B1">
        <w:rPr>
          <w:b/>
        </w:rPr>
        <w:t>kanin</w:t>
      </w:r>
      <w:r>
        <w:rPr>
          <w:b/>
        </w:rPr>
        <w:t>ą</w:t>
      </w:r>
      <w:r w:rsidRPr="008B22B1">
        <w:rPr>
          <w:b/>
        </w:rPr>
        <w:t xml:space="preserve"> o parametrach:</w:t>
      </w:r>
    </w:p>
    <w:p w:rsidR="00B61AB0" w:rsidRPr="00BB4B47" w:rsidRDefault="00B61AB0" w:rsidP="0075775A">
      <w:pPr>
        <w:pStyle w:val="Akapitzlist"/>
        <w:numPr>
          <w:ilvl w:val="0"/>
          <w:numId w:val="31"/>
        </w:numPr>
        <w:spacing w:after="0" w:line="240" w:lineRule="auto"/>
        <w:jc w:val="both"/>
      </w:pPr>
      <w:r>
        <w:t>65</w:t>
      </w:r>
      <w:r w:rsidRPr="00BB4B47">
        <w:t xml:space="preserve">% </w:t>
      </w:r>
      <w:r>
        <w:t>PU, 35% PES</w:t>
      </w:r>
    </w:p>
    <w:p w:rsidR="00B61AB0" w:rsidRPr="00BB4B47" w:rsidRDefault="00B61AB0" w:rsidP="0075775A">
      <w:pPr>
        <w:pStyle w:val="Akapitzlist"/>
        <w:numPr>
          <w:ilvl w:val="0"/>
          <w:numId w:val="31"/>
        </w:numPr>
        <w:spacing w:after="0" w:line="240" w:lineRule="auto"/>
        <w:jc w:val="both"/>
      </w:pPr>
      <w:r w:rsidRPr="00BB4B47">
        <w:t>gramatura  36</w:t>
      </w:r>
      <w:r>
        <w:t>0</w:t>
      </w:r>
      <w:r w:rsidRPr="00BB4B47">
        <w:t xml:space="preserve"> g/m</w:t>
      </w:r>
      <w:r w:rsidRPr="00BB4B47">
        <w:rPr>
          <w:vertAlign w:val="superscript"/>
        </w:rPr>
        <w:t>2</w:t>
      </w:r>
      <w:r w:rsidRPr="00BB4B47">
        <w:t>.</w:t>
      </w:r>
    </w:p>
    <w:p w:rsidR="00B61AB0" w:rsidRPr="008B22B1" w:rsidRDefault="00B61AB0" w:rsidP="00B61AB0">
      <w:pPr>
        <w:spacing w:after="0" w:line="240" w:lineRule="auto"/>
        <w:jc w:val="both"/>
        <w:rPr>
          <w:b/>
        </w:rPr>
      </w:pPr>
    </w:p>
    <w:p w:rsidR="00B61AB0" w:rsidRPr="008B22B1" w:rsidRDefault="00B61AB0" w:rsidP="00B61AB0">
      <w:pPr>
        <w:spacing w:after="0" w:line="240" w:lineRule="auto"/>
        <w:jc w:val="both"/>
        <w:rPr>
          <w:b/>
        </w:rPr>
      </w:pPr>
      <w:r>
        <w:rPr>
          <w:b/>
        </w:rPr>
        <w:t>Fotel</w:t>
      </w:r>
      <w:r w:rsidRPr="008B22B1">
        <w:rPr>
          <w:b/>
        </w:rPr>
        <w:t xml:space="preserve"> musi posiadać następujące atesty / certyfikaty:</w:t>
      </w:r>
    </w:p>
    <w:p w:rsidR="00B61AB0" w:rsidRPr="000E4617" w:rsidRDefault="00B61AB0" w:rsidP="0075775A">
      <w:pPr>
        <w:pStyle w:val="Akapitzlist"/>
        <w:numPr>
          <w:ilvl w:val="0"/>
          <w:numId w:val="32"/>
        </w:numPr>
        <w:spacing w:after="0" w:line="240" w:lineRule="auto"/>
        <w:jc w:val="both"/>
      </w:pPr>
      <w:r w:rsidRPr="000E4617">
        <w:t xml:space="preserve">Tapicerka - odporności na ścieranie 100 000 cykli </w:t>
      </w:r>
      <w:proofErr w:type="spellStart"/>
      <w:r w:rsidRPr="000E4617">
        <w:t>Martindale’a</w:t>
      </w:r>
      <w:proofErr w:type="spellEnd"/>
      <w:r w:rsidRPr="000E4617">
        <w:t xml:space="preserve">.  </w:t>
      </w:r>
    </w:p>
    <w:p w:rsidR="00B61AB0" w:rsidRPr="008B22B1" w:rsidRDefault="00B61AB0" w:rsidP="0075775A">
      <w:pPr>
        <w:pStyle w:val="Akapitzlist"/>
        <w:numPr>
          <w:ilvl w:val="0"/>
          <w:numId w:val="32"/>
        </w:numPr>
        <w:spacing w:after="0" w:line="240" w:lineRule="auto"/>
        <w:jc w:val="both"/>
        <w:rPr>
          <w:b/>
        </w:rPr>
      </w:pPr>
      <w:r w:rsidRPr="000E4617">
        <w:t xml:space="preserve">Tapicerka – odporność </w:t>
      </w:r>
      <w:r>
        <w:t>na tarcie poziom 4 wg nr ISO 105-X12</w:t>
      </w:r>
      <w:r w:rsidRPr="008B22B1">
        <w:rPr>
          <w:b/>
        </w:rPr>
        <w:t>.</w:t>
      </w:r>
    </w:p>
    <w:p w:rsidR="00B61AB0" w:rsidRPr="008B22B1" w:rsidRDefault="00B61AB0" w:rsidP="00B61AB0">
      <w:pPr>
        <w:spacing w:after="0" w:line="240" w:lineRule="auto"/>
        <w:jc w:val="both"/>
        <w:rPr>
          <w:b/>
        </w:rPr>
      </w:pPr>
    </w:p>
    <w:p w:rsidR="00B61AB0" w:rsidRPr="000E0262" w:rsidRDefault="00B61AB0" w:rsidP="00B61AB0">
      <w:pPr>
        <w:spacing w:after="0"/>
        <w:jc w:val="both"/>
        <w:rPr>
          <w:rFonts w:cs="Tahoma"/>
          <w:b/>
        </w:rPr>
      </w:pPr>
      <w:r w:rsidRPr="000E0262">
        <w:rPr>
          <w:rFonts w:cs="Tahoma"/>
          <w:b/>
        </w:rPr>
        <w:t>Kolorystyka do wyboru przez Zamawiającego:</w:t>
      </w:r>
    </w:p>
    <w:p w:rsidR="00B61AB0" w:rsidRPr="00F12C5E" w:rsidRDefault="00B61AB0" w:rsidP="0075775A">
      <w:pPr>
        <w:pStyle w:val="Akapitzlist"/>
        <w:numPr>
          <w:ilvl w:val="0"/>
          <w:numId w:val="26"/>
        </w:numPr>
        <w:spacing w:after="0"/>
        <w:jc w:val="both"/>
        <w:rPr>
          <w:rFonts w:cs="Tahoma"/>
        </w:rPr>
      </w:pPr>
      <w:r>
        <w:rPr>
          <w:rFonts w:cs="Tahoma"/>
        </w:rPr>
        <w:t>tapicerka: 1</w:t>
      </w:r>
      <w:r w:rsidRPr="00F12C5E">
        <w:rPr>
          <w:rFonts w:cs="Tahoma"/>
        </w:rPr>
        <w:t>0 kolorów w</w:t>
      </w:r>
      <w:r>
        <w:rPr>
          <w:rFonts w:cs="Tahoma"/>
        </w:rPr>
        <w:t xml:space="preserve"> tym grafitowy, czarny </w:t>
      </w:r>
      <w:r w:rsidRPr="00F12C5E">
        <w:rPr>
          <w:rFonts w:cs="Tahoma"/>
        </w:rPr>
        <w:t xml:space="preserve">(do wyboru z palety producenta),  </w:t>
      </w:r>
    </w:p>
    <w:p w:rsidR="00B61AB0" w:rsidRDefault="00B61AB0" w:rsidP="00B61AB0">
      <w:pPr>
        <w:spacing w:after="0"/>
        <w:jc w:val="both"/>
        <w:rPr>
          <w:rFonts w:cs="Tahoma"/>
          <w:b/>
        </w:rPr>
      </w:pPr>
    </w:p>
    <w:p w:rsidR="00B61AB0" w:rsidRDefault="00B61AB0" w:rsidP="00B61AB0">
      <w:pPr>
        <w:spacing w:after="0" w:line="240" w:lineRule="auto"/>
        <w:jc w:val="both"/>
        <w:rPr>
          <w:b/>
        </w:rPr>
      </w:pPr>
      <w:r w:rsidRPr="008B22B1">
        <w:rPr>
          <w:b/>
        </w:rPr>
        <w:t>Oferowane meble mają być rozwiązaniami systemowymi, umożliwiającymi domówienia i wspólne zestawienie w przyszłości.</w:t>
      </w:r>
    </w:p>
    <w:p w:rsidR="00B61AB0" w:rsidRPr="008B22B1" w:rsidRDefault="00B61AB0" w:rsidP="00B61AB0">
      <w:pPr>
        <w:spacing w:after="0" w:line="240" w:lineRule="auto"/>
        <w:jc w:val="both"/>
        <w:rPr>
          <w:b/>
        </w:rPr>
      </w:pPr>
    </w:p>
    <w:p w:rsidR="00B61AB0" w:rsidRDefault="00B61AB0" w:rsidP="00B61AB0">
      <w:pPr>
        <w:spacing w:after="0" w:line="240" w:lineRule="auto"/>
        <w:jc w:val="both"/>
      </w:pPr>
      <w:r>
        <w:t>W</w:t>
      </w:r>
      <w:r w:rsidRPr="001E7919">
        <w:t>ygląd jak na rysunku:</w:t>
      </w:r>
    </w:p>
    <w:p w:rsidR="0015448E" w:rsidRPr="000E0262" w:rsidRDefault="0015448E" w:rsidP="00604AE1">
      <w:pPr>
        <w:spacing w:after="0" w:line="240" w:lineRule="auto"/>
        <w:jc w:val="both"/>
      </w:pPr>
      <w:r w:rsidRPr="000E0262">
        <w:rPr>
          <w:noProof/>
          <w:lang w:eastAsia="pl-PL"/>
        </w:rPr>
        <w:drawing>
          <wp:inline distT="0" distB="0" distL="0" distR="0">
            <wp:extent cx="2421007" cy="1935125"/>
            <wp:effectExtent l="19050" t="0" r="0" b="0"/>
            <wp:docPr id="34" name="Obraz 19" descr="Znalezione obrazy dla zapytania: only marb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: only marbet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t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08" cy="193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676" w:rsidRPr="000E0262" w:rsidRDefault="00137BCB" w:rsidP="00A77D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534C79">
        <w:rPr>
          <w:b/>
        </w:rPr>
        <w:t>27</w:t>
      </w:r>
      <w:r w:rsidR="00872676" w:rsidRPr="00534C79">
        <w:rPr>
          <w:b/>
        </w:rPr>
        <w:t xml:space="preserve"> – </w:t>
      </w:r>
      <w:r w:rsidRPr="00534C79">
        <w:rPr>
          <w:b/>
        </w:rPr>
        <w:t>Regały</w:t>
      </w:r>
    </w:p>
    <w:p w:rsidR="00E35AC4" w:rsidRDefault="00E35AC4" w:rsidP="00E35AC4">
      <w:pPr>
        <w:spacing w:after="0" w:line="240" w:lineRule="auto"/>
        <w:jc w:val="both"/>
      </w:pPr>
      <w:r>
        <w:t>Wymiary regałów:</w:t>
      </w:r>
    </w:p>
    <w:p w:rsidR="00E35AC4" w:rsidRDefault="00E35AC4" w:rsidP="00E35AC4">
      <w:pPr>
        <w:spacing w:after="0" w:line="240" w:lineRule="auto"/>
        <w:jc w:val="both"/>
      </w:pPr>
      <w:r>
        <w:t>R1 – regał jednostronny  – (6 poziomów użytkowych, rozstaw półek co 29 cm)</w:t>
      </w:r>
    </w:p>
    <w:p w:rsidR="00E35AC4" w:rsidRDefault="00E35AC4" w:rsidP="0075775A">
      <w:pPr>
        <w:pStyle w:val="Akapitzlist"/>
        <w:numPr>
          <w:ilvl w:val="0"/>
          <w:numId w:val="26"/>
        </w:numPr>
        <w:spacing w:after="0" w:line="240" w:lineRule="auto"/>
        <w:jc w:val="both"/>
      </w:pPr>
      <w:r>
        <w:t xml:space="preserve">szerokość </w:t>
      </w:r>
      <w:r w:rsidR="00C15127">
        <w:t>całkowita 3</w:t>
      </w:r>
      <w:r>
        <w:t>00 cm,</w:t>
      </w:r>
      <w:r w:rsidR="00C15127">
        <w:t xml:space="preserve"> (3 szt. x 100 cm) </w:t>
      </w:r>
    </w:p>
    <w:p w:rsidR="00E35AC4" w:rsidRDefault="00E35AC4" w:rsidP="0075775A">
      <w:pPr>
        <w:pStyle w:val="Akapitzlist"/>
        <w:numPr>
          <w:ilvl w:val="0"/>
          <w:numId w:val="26"/>
        </w:numPr>
        <w:spacing w:after="0" w:line="240" w:lineRule="auto"/>
        <w:jc w:val="both"/>
      </w:pPr>
      <w:r>
        <w:t xml:space="preserve">głębokość </w:t>
      </w:r>
      <w:r w:rsidR="00C15127">
        <w:t xml:space="preserve">całkowita </w:t>
      </w:r>
      <w:r>
        <w:t>25 cm,</w:t>
      </w:r>
    </w:p>
    <w:p w:rsidR="00E35AC4" w:rsidRDefault="00E35AC4" w:rsidP="0075775A">
      <w:pPr>
        <w:pStyle w:val="Akapitzlist"/>
        <w:numPr>
          <w:ilvl w:val="0"/>
          <w:numId w:val="26"/>
        </w:numPr>
        <w:spacing w:after="0" w:line="240" w:lineRule="auto"/>
        <w:jc w:val="both"/>
      </w:pPr>
      <w:r>
        <w:t xml:space="preserve">wysokość </w:t>
      </w:r>
      <w:r w:rsidR="00C15127">
        <w:t xml:space="preserve">całkowita </w:t>
      </w:r>
      <w:r>
        <w:t xml:space="preserve">203,2 cm. </w:t>
      </w:r>
    </w:p>
    <w:p w:rsidR="00E35AC4" w:rsidRDefault="00E35AC4" w:rsidP="00E35AC4">
      <w:pPr>
        <w:spacing w:after="0" w:line="240" w:lineRule="auto"/>
        <w:jc w:val="both"/>
      </w:pPr>
      <w:r>
        <w:lastRenderedPageBreak/>
        <w:t xml:space="preserve">R2 – regał jednostronny </w:t>
      </w:r>
      <w:r w:rsidR="001C6AFB">
        <w:t xml:space="preserve">- </w:t>
      </w:r>
      <w:r>
        <w:t>(3 poziomy użytkowe, rozstaw półek co 25 cm)</w:t>
      </w:r>
    </w:p>
    <w:p w:rsidR="001C6AFB" w:rsidRDefault="001C6AFB" w:rsidP="0075775A">
      <w:pPr>
        <w:pStyle w:val="Akapitzlist"/>
        <w:numPr>
          <w:ilvl w:val="0"/>
          <w:numId w:val="26"/>
        </w:numPr>
        <w:spacing w:after="0" w:line="240" w:lineRule="auto"/>
        <w:jc w:val="both"/>
      </w:pPr>
      <w:r>
        <w:t xml:space="preserve">szerokość całkowita 300 cm, (3 szt. x 100 cm) </w:t>
      </w:r>
    </w:p>
    <w:p w:rsidR="001C6AFB" w:rsidRDefault="001C6AFB" w:rsidP="0075775A">
      <w:pPr>
        <w:pStyle w:val="Akapitzlist"/>
        <w:numPr>
          <w:ilvl w:val="0"/>
          <w:numId w:val="26"/>
        </w:numPr>
        <w:spacing w:after="0" w:line="240" w:lineRule="auto"/>
        <w:jc w:val="both"/>
      </w:pPr>
      <w:r>
        <w:t>głębokość całkowita 25 cm,</w:t>
      </w:r>
    </w:p>
    <w:p w:rsidR="001C6AFB" w:rsidRDefault="001C6AFB" w:rsidP="0075775A">
      <w:pPr>
        <w:pStyle w:val="Akapitzlist"/>
        <w:numPr>
          <w:ilvl w:val="0"/>
          <w:numId w:val="26"/>
        </w:numPr>
        <w:spacing w:after="0" w:line="240" w:lineRule="auto"/>
        <w:jc w:val="both"/>
      </w:pPr>
      <w:r>
        <w:t xml:space="preserve">wysokość całkowita 91,2 cm. </w:t>
      </w:r>
    </w:p>
    <w:p w:rsidR="00FE76BE" w:rsidRDefault="00FE76BE" w:rsidP="00FB4268">
      <w:pPr>
        <w:pStyle w:val="Akapitzlist"/>
        <w:spacing w:after="0" w:line="240" w:lineRule="auto"/>
        <w:ind w:left="1080"/>
        <w:jc w:val="both"/>
      </w:pPr>
    </w:p>
    <w:p w:rsidR="00E35AC4" w:rsidRDefault="00E35AC4" w:rsidP="00E35AC4">
      <w:pPr>
        <w:spacing w:after="0" w:line="240" w:lineRule="auto"/>
        <w:jc w:val="both"/>
      </w:pPr>
      <w:r>
        <w:t xml:space="preserve">R3 – regał jednostronny </w:t>
      </w:r>
      <w:r w:rsidR="00A91FCA">
        <w:t xml:space="preserve">- </w:t>
      </w:r>
      <w:r>
        <w:t>(6 poziomów użytkowych, rozstaw  półek co 29 cm)</w:t>
      </w:r>
    </w:p>
    <w:p w:rsidR="00A91FCA" w:rsidRDefault="00A91FCA" w:rsidP="0075775A">
      <w:pPr>
        <w:pStyle w:val="Akapitzlist"/>
        <w:numPr>
          <w:ilvl w:val="0"/>
          <w:numId w:val="26"/>
        </w:numPr>
        <w:spacing w:after="0" w:line="240" w:lineRule="auto"/>
        <w:jc w:val="both"/>
      </w:pPr>
      <w:r>
        <w:t xml:space="preserve">szerokość całkowita 190 cm, (1 szt. x 100 cm, </w:t>
      </w:r>
      <w:r w:rsidR="00FE76BE">
        <w:t>1 szt. x 90 cm</w:t>
      </w:r>
      <w:r>
        <w:t xml:space="preserve">) </w:t>
      </w:r>
    </w:p>
    <w:p w:rsidR="00A91FCA" w:rsidRDefault="00A91FCA" w:rsidP="0075775A">
      <w:pPr>
        <w:pStyle w:val="Akapitzlist"/>
        <w:numPr>
          <w:ilvl w:val="0"/>
          <w:numId w:val="26"/>
        </w:numPr>
        <w:spacing w:after="0" w:line="240" w:lineRule="auto"/>
        <w:jc w:val="both"/>
      </w:pPr>
      <w:r>
        <w:t>głębokość całkowita 25 cm,</w:t>
      </w:r>
    </w:p>
    <w:p w:rsidR="00A91FCA" w:rsidRDefault="00A91FCA" w:rsidP="0075775A">
      <w:pPr>
        <w:pStyle w:val="Akapitzlist"/>
        <w:numPr>
          <w:ilvl w:val="0"/>
          <w:numId w:val="26"/>
        </w:numPr>
        <w:spacing w:after="0" w:line="240" w:lineRule="auto"/>
        <w:jc w:val="both"/>
      </w:pPr>
      <w:r>
        <w:t xml:space="preserve">wysokość całkowita 203,2 cm. </w:t>
      </w:r>
    </w:p>
    <w:p w:rsidR="00A91FCA" w:rsidRDefault="00A91FCA" w:rsidP="00E35AC4">
      <w:pPr>
        <w:spacing w:after="0" w:line="240" w:lineRule="auto"/>
        <w:jc w:val="both"/>
      </w:pPr>
    </w:p>
    <w:p w:rsidR="00E35AC4" w:rsidRDefault="00E35AC4" w:rsidP="00E35AC4">
      <w:pPr>
        <w:spacing w:after="0" w:line="240" w:lineRule="auto"/>
        <w:jc w:val="both"/>
      </w:pPr>
      <w:r>
        <w:t>R4 – regał jednostronny</w:t>
      </w:r>
      <w:r w:rsidR="00FE76BE">
        <w:t xml:space="preserve"> - </w:t>
      </w:r>
      <w:r>
        <w:t>(3 poziomy użytkowe, rozstaw półek co 25 cm)</w:t>
      </w:r>
    </w:p>
    <w:p w:rsidR="00FE76BE" w:rsidRDefault="00FE76BE" w:rsidP="0075775A">
      <w:pPr>
        <w:pStyle w:val="Akapitzlist"/>
        <w:numPr>
          <w:ilvl w:val="0"/>
          <w:numId w:val="26"/>
        </w:numPr>
        <w:spacing w:after="0" w:line="240" w:lineRule="auto"/>
        <w:jc w:val="both"/>
      </w:pPr>
      <w:r>
        <w:t xml:space="preserve">szerokość całkowita 190 cm, (1 szt. x 100 cm, 1 szt. x 90 cm) </w:t>
      </w:r>
    </w:p>
    <w:p w:rsidR="00FE76BE" w:rsidRDefault="00FE76BE" w:rsidP="0075775A">
      <w:pPr>
        <w:pStyle w:val="Akapitzlist"/>
        <w:numPr>
          <w:ilvl w:val="0"/>
          <w:numId w:val="26"/>
        </w:numPr>
        <w:spacing w:after="0" w:line="240" w:lineRule="auto"/>
        <w:jc w:val="both"/>
      </w:pPr>
      <w:r>
        <w:t>głębokość całkowita 25 cm,</w:t>
      </w:r>
    </w:p>
    <w:p w:rsidR="00FE76BE" w:rsidRDefault="00FE76BE" w:rsidP="0075775A">
      <w:pPr>
        <w:pStyle w:val="Akapitzlist"/>
        <w:numPr>
          <w:ilvl w:val="0"/>
          <w:numId w:val="26"/>
        </w:numPr>
        <w:spacing w:after="0" w:line="240" w:lineRule="auto"/>
        <w:jc w:val="both"/>
      </w:pPr>
      <w:r>
        <w:t>wysokość całkowita 91,2 cm.</w:t>
      </w:r>
    </w:p>
    <w:p w:rsidR="00FE76BE" w:rsidRDefault="00FE76BE" w:rsidP="00FE76BE">
      <w:pPr>
        <w:pStyle w:val="Akapitzlist"/>
        <w:spacing w:after="0" w:line="240" w:lineRule="auto"/>
        <w:ind w:left="1080"/>
        <w:jc w:val="both"/>
      </w:pPr>
    </w:p>
    <w:p w:rsidR="00E35AC4" w:rsidRDefault="00E35AC4" w:rsidP="00E35AC4">
      <w:pPr>
        <w:spacing w:after="0" w:line="240" w:lineRule="auto"/>
        <w:jc w:val="both"/>
      </w:pPr>
      <w:r>
        <w:t>R5 – regał jednostronny (6 poziomów użytkowych, rozstaw półek co 29 cm)</w:t>
      </w:r>
    </w:p>
    <w:p w:rsidR="00FE76BE" w:rsidRDefault="00FE76BE" w:rsidP="0075775A">
      <w:pPr>
        <w:pStyle w:val="Akapitzlist"/>
        <w:numPr>
          <w:ilvl w:val="0"/>
          <w:numId w:val="26"/>
        </w:numPr>
        <w:spacing w:after="0" w:line="240" w:lineRule="auto"/>
        <w:jc w:val="both"/>
      </w:pPr>
      <w:r>
        <w:t xml:space="preserve">szerokość całkowita 200 cm, (2 szt. x 100 cm) </w:t>
      </w:r>
    </w:p>
    <w:p w:rsidR="00FE76BE" w:rsidRDefault="00FE76BE" w:rsidP="0075775A">
      <w:pPr>
        <w:pStyle w:val="Akapitzlist"/>
        <w:numPr>
          <w:ilvl w:val="0"/>
          <w:numId w:val="26"/>
        </w:numPr>
        <w:spacing w:after="0" w:line="240" w:lineRule="auto"/>
        <w:jc w:val="both"/>
      </w:pPr>
      <w:r>
        <w:t>głębokość całkowita 25 cm,</w:t>
      </w:r>
    </w:p>
    <w:p w:rsidR="00FE76BE" w:rsidRDefault="00FE76BE" w:rsidP="0075775A">
      <w:pPr>
        <w:pStyle w:val="Akapitzlist"/>
        <w:numPr>
          <w:ilvl w:val="0"/>
          <w:numId w:val="26"/>
        </w:numPr>
        <w:spacing w:after="0" w:line="240" w:lineRule="auto"/>
        <w:jc w:val="both"/>
      </w:pPr>
      <w:r>
        <w:t xml:space="preserve">wysokość całkowita 203,2 cm. </w:t>
      </w:r>
    </w:p>
    <w:p w:rsidR="00FE76BE" w:rsidRDefault="00FE76BE" w:rsidP="00E35AC4">
      <w:pPr>
        <w:spacing w:after="0" w:line="240" w:lineRule="auto"/>
        <w:jc w:val="both"/>
      </w:pPr>
    </w:p>
    <w:p w:rsidR="00E35AC4" w:rsidRDefault="00E35AC4" w:rsidP="00E35AC4">
      <w:pPr>
        <w:spacing w:after="0" w:line="240" w:lineRule="auto"/>
        <w:jc w:val="both"/>
      </w:pPr>
      <w:r>
        <w:t>R6 – regał dwustronny (4 poziomy użytkowe, rozstaw półek co 25 cm)</w:t>
      </w:r>
    </w:p>
    <w:p w:rsidR="00FE76BE" w:rsidRDefault="00FE76BE" w:rsidP="0075775A">
      <w:pPr>
        <w:pStyle w:val="Akapitzlist"/>
        <w:numPr>
          <w:ilvl w:val="0"/>
          <w:numId w:val="26"/>
        </w:numPr>
        <w:spacing w:after="0" w:line="240" w:lineRule="auto"/>
        <w:jc w:val="both"/>
      </w:pPr>
      <w:r>
        <w:t xml:space="preserve">szerokość całkowita 230 cm, (1 szt. x 110 cm, 1 szt. x 120 cm) </w:t>
      </w:r>
    </w:p>
    <w:p w:rsidR="00FE76BE" w:rsidRDefault="00FE76BE" w:rsidP="0075775A">
      <w:pPr>
        <w:pStyle w:val="Akapitzlist"/>
        <w:numPr>
          <w:ilvl w:val="0"/>
          <w:numId w:val="26"/>
        </w:numPr>
        <w:spacing w:after="0" w:line="240" w:lineRule="auto"/>
        <w:jc w:val="both"/>
      </w:pPr>
      <w:r>
        <w:t>głębokość całkowita 25 cm,</w:t>
      </w:r>
    </w:p>
    <w:p w:rsidR="00FE76BE" w:rsidRDefault="00FE76BE" w:rsidP="0075775A">
      <w:pPr>
        <w:pStyle w:val="Akapitzlist"/>
        <w:numPr>
          <w:ilvl w:val="0"/>
          <w:numId w:val="26"/>
        </w:numPr>
        <w:spacing w:after="0" w:line="240" w:lineRule="auto"/>
        <w:jc w:val="both"/>
      </w:pPr>
      <w:r>
        <w:t xml:space="preserve">wysokość całkowita 119,2 cm. </w:t>
      </w:r>
    </w:p>
    <w:p w:rsidR="00FE76BE" w:rsidRDefault="00FE76BE" w:rsidP="00E35AC4">
      <w:pPr>
        <w:spacing w:after="0" w:line="240" w:lineRule="auto"/>
        <w:jc w:val="both"/>
      </w:pPr>
    </w:p>
    <w:p w:rsidR="00FE76BE" w:rsidRDefault="00E35AC4" w:rsidP="00E35AC4">
      <w:pPr>
        <w:spacing w:after="0" w:line="240" w:lineRule="auto"/>
        <w:jc w:val="both"/>
      </w:pPr>
      <w:r>
        <w:t>R7 – regał dwustronny (6 poziomów użytkowych, rozstaw półek co 29 cm)</w:t>
      </w:r>
    </w:p>
    <w:p w:rsidR="00634EBC" w:rsidRDefault="00634EBC" w:rsidP="0075775A">
      <w:pPr>
        <w:pStyle w:val="Akapitzlist"/>
        <w:numPr>
          <w:ilvl w:val="0"/>
          <w:numId w:val="26"/>
        </w:numPr>
        <w:spacing w:after="0" w:line="240" w:lineRule="auto"/>
        <w:jc w:val="both"/>
      </w:pPr>
      <w:r>
        <w:t xml:space="preserve">szerokość całkowita 290 cm, (2 szt. x 100 cm, 1 szt. x 90 cm) </w:t>
      </w:r>
    </w:p>
    <w:p w:rsidR="00634EBC" w:rsidRDefault="00634EBC" w:rsidP="0075775A">
      <w:pPr>
        <w:pStyle w:val="Akapitzlist"/>
        <w:numPr>
          <w:ilvl w:val="0"/>
          <w:numId w:val="26"/>
        </w:numPr>
        <w:spacing w:after="0" w:line="240" w:lineRule="auto"/>
        <w:jc w:val="both"/>
      </w:pPr>
      <w:r>
        <w:t>głębokość całkowita 50 cm,</w:t>
      </w:r>
    </w:p>
    <w:p w:rsidR="00634EBC" w:rsidRDefault="00634EBC" w:rsidP="0075775A">
      <w:pPr>
        <w:pStyle w:val="Akapitzlist"/>
        <w:numPr>
          <w:ilvl w:val="0"/>
          <w:numId w:val="26"/>
        </w:numPr>
        <w:spacing w:after="0" w:line="240" w:lineRule="auto"/>
        <w:jc w:val="both"/>
      </w:pPr>
      <w:r>
        <w:t xml:space="preserve">wysokość całkowita 203,2 cm. </w:t>
      </w:r>
    </w:p>
    <w:p w:rsidR="00FE76BE" w:rsidRDefault="00FE76BE" w:rsidP="00E35AC4">
      <w:pPr>
        <w:spacing w:after="0" w:line="240" w:lineRule="auto"/>
        <w:jc w:val="both"/>
      </w:pPr>
    </w:p>
    <w:p w:rsidR="00FE76BE" w:rsidRPr="00F5038B" w:rsidRDefault="00E35AC4" w:rsidP="00E35AC4">
      <w:pPr>
        <w:spacing w:after="0" w:line="240" w:lineRule="auto"/>
        <w:jc w:val="both"/>
      </w:pPr>
      <w:r w:rsidRPr="00F5038B">
        <w:t>R8 – regał dwustronny (6 poziomów użytkowych, rozstaw półek co 29 cm)</w:t>
      </w:r>
      <w:r w:rsidR="00FE76BE" w:rsidRPr="00F5038B">
        <w:t xml:space="preserve"> </w:t>
      </w:r>
    </w:p>
    <w:p w:rsidR="00634EBC" w:rsidRPr="00F5038B" w:rsidRDefault="00634EBC" w:rsidP="0075775A">
      <w:pPr>
        <w:pStyle w:val="Akapitzlist"/>
        <w:numPr>
          <w:ilvl w:val="0"/>
          <w:numId w:val="26"/>
        </w:numPr>
        <w:spacing w:after="0" w:line="240" w:lineRule="auto"/>
        <w:jc w:val="both"/>
      </w:pPr>
      <w:r w:rsidRPr="00F5038B">
        <w:t xml:space="preserve">szerokość całkowita 230 cm, (1 szt. x 110 cm, 1 szt. x 120 cm) </w:t>
      </w:r>
    </w:p>
    <w:p w:rsidR="00634EBC" w:rsidRPr="00F5038B" w:rsidRDefault="00634EBC" w:rsidP="0075775A">
      <w:pPr>
        <w:pStyle w:val="Akapitzlist"/>
        <w:numPr>
          <w:ilvl w:val="0"/>
          <w:numId w:val="26"/>
        </w:numPr>
        <w:spacing w:after="0" w:line="240" w:lineRule="auto"/>
        <w:jc w:val="both"/>
      </w:pPr>
      <w:r w:rsidRPr="00F5038B">
        <w:t>głębokość całkowita 50 cm,</w:t>
      </w:r>
    </w:p>
    <w:p w:rsidR="00634EBC" w:rsidRPr="00F5038B" w:rsidRDefault="00634EBC" w:rsidP="0075775A">
      <w:pPr>
        <w:pStyle w:val="Akapitzlist"/>
        <w:numPr>
          <w:ilvl w:val="0"/>
          <w:numId w:val="26"/>
        </w:numPr>
        <w:spacing w:after="0" w:line="240" w:lineRule="auto"/>
        <w:jc w:val="both"/>
      </w:pPr>
      <w:r w:rsidRPr="00F5038B">
        <w:t xml:space="preserve">wysokość całkowita 203,2 cm. </w:t>
      </w:r>
    </w:p>
    <w:p w:rsidR="00E35AC4" w:rsidRPr="00F5038B" w:rsidRDefault="00E35AC4" w:rsidP="00E35AC4">
      <w:pPr>
        <w:spacing w:after="0" w:line="240" w:lineRule="auto"/>
        <w:jc w:val="both"/>
        <w:rPr>
          <w:b/>
        </w:rPr>
      </w:pPr>
    </w:p>
    <w:p w:rsidR="00F5038B" w:rsidRDefault="005D72B0" w:rsidP="00F5038B">
      <w:pPr>
        <w:spacing w:after="0" w:line="240" w:lineRule="auto"/>
        <w:jc w:val="both"/>
        <w:rPr>
          <w:b/>
        </w:rPr>
      </w:pPr>
      <w:r w:rsidRPr="00F5038B">
        <w:rPr>
          <w:b/>
        </w:rPr>
        <w:t xml:space="preserve">Regały metalowe </w:t>
      </w:r>
      <w:r w:rsidR="00F5038B" w:rsidRPr="00F5038B">
        <w:rPr>
          <w:b/>
        </w:rPr>
        <w:t>biblioteczne wyposażone w</w:t>
      </w:r>
      <w:r w:rsidR="00F5038B">
        <w:rPr>
          <w:b/>
        </w:rPr>
        <w:t>:</w:t>
      </w:r>
      <w:r w:rsidRPr="00F5038B">
        <w:rPr>
          <w:b/>
        </w:rPr>
        <w:t xml:space="preserve"> </w:t>
      </w:r>
    </w:p>
    <w:p w:rsidR="005D72B0" w:rsidRPr="00F5038B" w:rsidRDefault="005D72B0" w:rsidP="0075775A">
      <w:pPr>
        <w:pStyle w:val="Akapitzlist"/>
        <w:numPr>
          <w:ilvl w:val="0"/>
          <w:numId w:val="39"/>
        </w:numPr>
        <w:spacing w:after="0" w:line="240" w:lineRule="auto"/>
        <w:jc w:val="both"/>
        <w:rPr>
          <w:b/>
        </w:rPr>
      </w:pPr>
      <w:r w:rsidRPr="00F5038B">
        <w:t>Nakładany metalowy oddzielacz</w:t>
      </w:r>
      <w:r w:rsidR="00F5038B">
        <w:t>e</w:t>
      </w:r>
      <w:r w:rsidRPr="00F5038B">
        <w:t xml:space="preserve"> z obejm</w:t>
      </w:r>
      <w:r w:rsidR="00F5038B">
        <w:t xml:space="preserve">ujące </w:t>
      </w:r>
      <w:r w:rsidRPr="00F5038B">
        <w:t xml:space="preserve">lico półki zabezpieczające przed przesuwem, </w:t>
      </w:r>
      <w:r w:rsidRPr="00F5038B">
        <w:rPr>
          <w:b/>
        </w:rPr>
        <w:t>Ilość: 15 szt.</w:t>
      </w:r>
      <w:r w:rsidRPr="00F5038B">
        <w:t xml:space="preserve">  </w:t>
      </w:r>
    </w:p>
    <w:p w:rsidR="00F5038B" w:rsidRDefault="005D72B0" w:rsidP="0075775A">
      <w:pPr>
        <w:pStyle w:val="Akapitzlist"/>
        <w:numPr>
          <w:ilvl w:val="0"/>
          <w:numId w:val="39"/>
        </w:numPr>
        <w:spacing w:after="0" w:line="240" w:lineRule="auto"/>
        <w:jc w:val="both"/>
      </w:pPr>
      <w:r w:rsidRPr="00F5038B">
        <w:t>Listw</w:t>
      </w:r>
      <w:r w:rsidR="00F5038B">
        <w:t>ę</w:t>
      </w:r>
      <w:r w:rsidRPr="00F5038B">
        <w:t xml:space="preserve"> opisow</w:t>
      </w:r>
      <w:r w:rsidR="00F5038B">
        <w:t>ą</w:t>
      </w:r>
      <w:r w:rsidRPr="00F5038B">
        <w:t xml:space="preserve"> z transparentnego tworzywa, z kieszenią do umieszczania opisu na każdą półkę. Listwa długości 18-25 cm i wysokości 30-35 mm (wysokość listwy opisowej nie może być większa niż grubość półki), z możliwością montażu w dowolnym miejscu do grzbietu półki. Wyklucza się listwy przyklejane lub doczepiane za pomocą magnesu. </w:t>
      </w:r>
    </w:p>
    <w:p w:rsidR="005D72B0" w:rsidRPr="00F5038B" w:rsidRDefault="005D72B0" w:rsidP="00F5038B">
      <w:pPr>
        <w:pStyle w:val="Akapitzlist"/>
        <w:spacing w:after="0" w:line="240" w:lineRule="auto"/>
        <w:jc w:val="both"/>
      </w:pPr>
      <w:r w:rsidRPr="00F5038B">
        <w:rPr>
          <w:b/>
        </w:rPr>
        <w:t>Ilość: 25</w:t>
      </w:r>
      <w:r w:rsidR="00F5038B" w:rsidRPr="00F5038B">
        <w:rPr>
          <w:b/>
        </w:rPr>
        <w:t xml:space="preserve"> </w:t>
      </w:r>
      <w:r w:rsidRPr="00F5038B">
        <w:rPr>
          <w:b/>
        </w:rPr>
        <w:t>szt</w:t>
      </w:r>
      <w:r w:rsidRPr="00F5038B">
        <w:t>.</w:t>
      </w:r>
    </w:p>
    <w:p w:rsidR="005D72B0" w:rsidRDefault="005D72B0" w:rsidP="005D72B0">
      <w:pPr>
        <w:spacing w:after="0" w:line="240" w:lineRule="auto"/>
        <w:jc w:val="both"/>
      </w:pPr>
    </w:p>
    <w:p w:rsidR="005D72B0" w:rsidRDefault="005D72B0" w:rsidP="005D72B0">
      <w:pPr>
        <w:spacing w:after="0" w:line="240" w:lineRule="auto"/>
        <w:jc w:val="both"/>
      </w:pPr>
      <w:r>
        <w:t>Elementy metalowe regałów tj.</w:t>
      </w:r>
    </w:p>
    <w:p w:rsidR="005D72B0" w:rsidRDefault="005D72B0" w:rsidP="0075775A">
      <w:pPr>
        <w:pStyle w:val="Akapitzlist"/>
        <w:numPr>
          <w:ilvl w:val="0"/>
          <w:numId w:val="38"/>
        </w:numPr>
        <w:spacing w:after="0" w:line="240" w:lineRule="auto"/>
        <w:jc w:val="both"/>
      </w:pPr>
      <w:r>
        <w:t xml:space="preserve">ściany boczne, </w:t>
      </w:r>
    </w:p>
    <w:p w:rsidR="005D72B0" w:rsidRDefault="005D72B0" w:rsidP="0075775A">
      <w:pPr>
        <w:pStyle w:val="Akapitzlist"/>
        <w:numPr>
          <w:ilvl w:val="0"/>
          <w:numId w:val="38"/>
        </w:numPr>
        <w:spacing w:after="0" w:line="240" w:lineRule="auto"/>
        <w:jc w:val="both"/>
      </w:pPr>
      <w:r>
        <w:t xml:space="preserve">półki, </w:t>
      </w:r>
    </w:p>
    <w:p w:rsidR="005D72B0" w:rsidRDefault="005D72B0" w:rsidP="0075775A">
      <w:pPr>
        <w:pStyle w:val="Akapitzlist"/>
        <w:numPr>
          <w:ilvl w:val="0"/>
          <w:numId w:val="38"/>
        </w:numPr>
        <w:spacing w:after="0" w:line="240" w:lineRule="auto"/>
        <w:jc w:val="both"/>
      </w:pPr>
      <w:r>
        <w:t>tylne ograniczniki przesuwu</w:t>
      </w:r>
    </w:p>
    <w:p w:rsidR="005D72B0" w:rsidRDefault="005D72B0" w:rsidP="005D72B0">
      <w:pPr>
        <w:spacing w:after="0" w:line="240" w:lineRule="auto"/>
        <w:jc w:val="both"/>
      </w:pPr>
      <w:r>
        <w:t>wykonane z ocynkowanych blach stalowych.</w:t>
      </w:r>
    </w:p>
    <w:p w:rsidR="00F5038B" w:rsidRDefault="00F5038B" w:rsidP="005D72B0">
      <w:pPr>
        <w:spacing w:after="0" w:line="240" w:lineRule="auto"/>
        <w:jc w:val="both"/>
      </w:pPr>
    </w:p>
    <w:p w:rsidR="005D72B0" w:rsidRDefault="005D72B0" w:rsidP="005D72B0">
      <w:pPr>
        <w:spacing w:after="0" w:line="240" w:lineRule="auto"/>
        <w:jc w:val="both"/>
      </w:pPr>
      <w:r>
        <w:t xml:space="preserve">Wszystkie elementy metalowe muszą być malowane lakierem proszkowym po wykonaniu wszystkich otworów technologicznych i gięciu. Łączenie elementów metalowych za pomocą zagięć, zacisku, </w:t>
      </w:r>
      <w:r>
        <w:lastRenderedPageBreak/>
        <w:t xml:space="preserve">śrub, nitów itp. Wyklucza się wszelkie spawy lub </w:t>
      </w:r>
      <w:proofErr w:type="spellStart"/>
      <w:r>
        <w:t>zgrzewy</w:t>
      </w:r>
      <w:proofErr w:type="spellEnd"/>
      <w:r>
        <w:t xml:space="preserve"> (ze względu na ocynkowaną powierzchnię elementów metalowych).</w:t>
      </w:r>
    </w:p>
    <w:p w:rsidR="005D72B0" w:rsidRDefault="005D72B0" w:rsidP="005D72B0">
      <w:pPr>
        <w:spacing w:after="0" w:line="240" w:lineRule="auto"/>
        <w:jc w:val="both"/>
      </w:pPr>
    </w:p>
    <w:p w:rsidR="00E35AC4" w:rsidRPr="00534C79" w:rsidRDefault="00E35AC4" w:rsidP="00E35AC4">
      <w:pPr>
        <w:spacing w:after="0" w:line="240" w:lineRule="auto"/>
        <w:jc w:val="both"/>
        <w:rPr>
          <w:u w:val="single"/>
        </w:rPr>
      </w:pPr>
      <w:r w:rsidRPr="00534C79">
        <w:rPr>
          <w:u w:val="single"/>
        </w:rPr>
        <w:t xml:space="preserve">Technologia wykonania regałów </w:t>
      </w:r>
    </w:p>
    <w:p w:rsidR="00E35AC4" w:rsidRPr="00534C79" w:rsidRDefault="00E35AC4" w:rsidP="00E35AC4">
      <w:pPr>
        <w:spacing w:after="0" w:line="240" w:lineRule="auto"/>
        <w:jc w:val="both"/>
        <w:rPr>
          <w:b/>
        </w:rPr>
      </w:pPr>
      <w:r w:rsidRPr="00534C79">
        <w:rPr>
          <w:b/>
        </w:rPr>
        <w:t xml:space="preserve">Konstrukcja ścian bocznych i regałów  </w:t>
      </w:r>
    </w:p>
    <w:p w:rsidR="00E35AC4" w:rsidRDefault="00E35AC4" w:rsidP="0075775A">
      <w:pPr>
        <w:pStyle w:val="Akapitzlist"/>
        <w:numPr>
          <w:ilvl w:val="0"/>
          <w:numId w:val="33"/>
        </w:numPr>
        <w:spacing w:after="0" w:line="240" w:lineRule="auto"/>
        <w:jc w:val="both"/>
      </w:pPr>
      <w:r>
        <w:t>Wszystkie elementy wykonane blachy lub kształtowników stalowych ocynkowanych pomalowanych lakierem proszkowym.</w:t>
      </w:r>
    </w:p>
    <w:p w:rsidR="00531BCA" w:rsidRDefault="00E35AC4" w:rsidP="0075775A">
      <w:pPr>
        <w:pStyle w:val="Akapitzlist"/>
        <w:numPr>
          <w:ilvl w:val="0"/>
          <w:numId w:val="33"/>
        </w:numPr>
        <w:spacing w:after="0" w:line="240" w:lineRule="auto"/>
        <w:jc w:val="both"/>
      </w:pPr>
      <w:r>
        <w:t>Ściana boczna regału o konstrukcji ramowej, wykonana z</w:t>
      </w:r>
      <w:r w:rsidR="00531BCA">
        <w:t>:</w:t>
      </w:r>
    </w:p>
    <w:p w:rsidR="00531BCA" w:rsidRDefault="00E35AC4" w:rsidP="0075775A">
      <w:pPr>
        <w:pStyle w:val="Akapitzlist"/>
        <w:numPr>
          <w:ilvl w:val="0"/>
          <w:numId w:val="34"/>
        </w:numPr>
        <w:spacing w:after="0" w:line="240" w:lineRule="auto"/>
        <w:jc w:val="both"/>
      </w:pPr>
      <w:r>
        <w:t xml:space="preserve">trzech słupków pionowych – regał dwustronny </w:t>
      </w:r>
    </w:p>
    <w:p w:rsidR="00531BCA" w:rsidRDefault="00E35AC4" w:rsidP="0075775A">
      <w:pPr>
        <w:pStyle w:val="Akapitzlist"/>
        <w:numPr>
          <w:ilvl w:val="0"/>
          <w:numId w:val="34"/>
        </w:numPr>
        <w:spacing w:after="0" w:line="240" w:lineRule="auto"/>
        <w:jc w:val="both"/>
      </w:pPr>
      <w:r>
        <w:t>dwóch słupków pionowych – regał jednostronny,</w:t>
      </w:r>
    </w:p>
    <w:p w:rsidR="00E35AC4" w:rsidRDefault="00E35AC4" w:rsidP="00531BCA">
      <w:pPr>
        <w:pStyle w:val="Akapitzlist"/>
        <w:spacing w:after="0" w:line="240" w:lineRule="auto"/>
        <w:jc w:val="both"/>
      </w:pPr>
      <w:r>
        <w:t xml:space="preserve">połączonych u podstawy i u szczytu poziomymi poprzeczkami. Słupki ścianki </w:t>
      </w:r>
      <w:r w:rsidR="00531BCA">
        <w:t xml:space="preserve">wyposażone </w:t>
      </w:r>
      <w:r w:rsidR="00531BCA">
        <w:br/>
        <w:t xml:space="preserve">w </w:t>
      </w:r>
      <w:r>
        <w:t xml:space="preserve"> pionową perforację na każdym słupku pozwalającą wprowadzić mocowania utrzymujące półki</w:t>
      </w:r>
      <w:r w:rsidR="00534C79">
        <w:t xml:space="preserve"> (rys. 1)</w:t>
      </w:r>
      <w:r>
        <w:t>.</w:t>
      </w:r>
    </w:p>
    <w:p w:rsidR="00534C79" w:rsidRDefault="00534C79" w:rsidP="00531BCA">
      <w:pPr>
        <w:pStyle w:val="Akapitzlist"/>
        <w:spacing w:after="0" w:line="240" w:lineRule="auto"/>
        <w:jc w:val="both"/>
      </w:pPr>
    </w:p>
    <w:p w:rsidR="00534C79" w:rsidRPr="0074128A" w:rsidRDefault="00534C79" w:rsidP="00534C79">
      <w:pPr>
        <w:spacing w:after="0" w:line="240" w:lineRule="auto"/>
        <w:jc w:val="both"/>
        <w:rPr>
          <w:sz w:val="20"/>
        </w:rPr>
      </w:pPr>
      <w:r w:rsidRPr="0074128A">
        <w:rPr>
          <w:sz w:val="20"/>
        </w:rPr>
        <w:t xml:space="preserve">regał dwustronny   regał jednostronny </w:t>
      </w:r>
    </w:p>
    <w:p w:rsidR="00534C79" w:rsidRPr="0074128A" w:rsidRDefault="00534C79" w:rsidP="00534C79">
      <w:pPr>
        <w:spacing w:after="0" w:line="240" w:lineRule="auto"/>
        <w:jc w:val="both"/>
        <w:rPr>
          <w:sz w:val="20"/>
        </w:rPr>
      </w:pPr>
      <w:r w:rsidRPr="0074128A">
        <w:rPr>
          <w:noProof/>
          <w:lang w:eastAsia="pl-PL"/>
        </w:rPr>
        <w:drawing>
          <wp:inline distT="0" distB="0" distL="0" distR="0">
            <wp:extent cx="2636875" cy="1366969"/>
            <wp:effectExtent l="19050" t="0" r="0" b="0"/>
            <wp:docPr id="121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t="18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086" cy="136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28A">
        <w:rPr>
          <w:sz w:val="20"/>
        </w:rPr>
        <w:t>rys. 1 – ścianka boczna</w:t>
      </w:r>
    </w:p>
    <w:p w:rsidR="00E35AC4" w:rsidRDefault="00E35AC4" w:rsidP="0075775A">
      <w:pPr>
        <w:pStyle w:val="Akapitzlist"/>
        <w:numPr>
          <w:ilvl w:val="0"/>
          <w:numId w:val="33"/>
        </w:numPr>
        <w:spacing w:after="0" w:line="240" w:lineRule="auto"/>
        <w:jc w:val="both"/>
        <w:rPr>
          <w:b/>
        </w:rPr>
      </w:pPr>
      <w:r>
        <w:t xml:space="preserve">Skrajne  ścianki regałów wypełnione blachą stalową. Wypełnienie </w:t>
      </w:r>
      <w:r w:rsidR="00531BCA">
        <w:t>nie stanowi</w:t>
      </w:r>
      <w:r>
        <w:t xml:space="preserve"> elementu konstrukcyjnego ścianki</w:t>
      </w:r>
      <w:r w:rsidR="00CE0C76">
        <w:t xml:space="preserve"> (rys. 2</w:t>
      </w:r>
      <w:r w:rsidR="00534C79">
        <w:t>)</w:t>
      </w:r>
      <w:r>
        <w:t xml:space="preserve">. </w:t>
      </w:r>
      <w:r w:rsidRPr="00534C79">
        <w:rPr>
          <w:b/>
        </w:rPr>
        <w:t>Nie dopuszcza się pozostawienia przestrzeni pomiędzy wypełnieniem w ściance</w:t>
      </w:r>
      <w:r w:rsidR="00531BCA" w:rsidRPr="00534C79">
        <w:rPr>
          <w:b/>
        </w:rPr>
        <w:t>,</w:t>
      </w:r>
      <w:r w:rsidRPr="00534C79">
        <w:rPr>
          <w:b/>
        </w:rPr>
        <w:t xml:space="preserve"> a krótszą krawędzią półki.</w:t>
      </w:r>
    </w:p>
    <w:p w:rsidR="00534C79" w:rsidRDefault="00534C79" w:rsidP="00534C79">
      <w:pPr>
        <w:pStyle w:val="Akapitzlist"/>
        <w:spacing w:after="0" w:line="240" w:lineRule="auto"/>
        <w:jc w:val="both"/>
        <w:rPr>
          <w:b/>
        </w:rPr>
      </w:pPr>
    </w:p>
    <w:p w:rsidR="00534C79" w:rsidRPr="000A5520" w:rsidRDefault="00534C79" w:rsidP="00534C79">
      <w:pPr>
        <w:pStyle w:val="Akapitzlist"/>
        <w:spacing w:after="0" w:line="240" w:lineRule="auto"/>
        <w:jc w:val="both"/>
      </w:pPr>
      <w:r w:rsidRPr="000A5520">
        <w:rPr>
          <w:noProof/>
          <w:lang w:eastAsia="pl-PL"/>
        </w:rPr>
        <w:drawing>
          <wp:inline distT="0" distB="0" distL="0" distR="0">
            <wp:extent cx="1618364" cy="2783047"/>
            <wp:effectExtent l="19050" t="0" r="886" b="0"/>
            <wp:docPr id="119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655" cy="278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0C76">
        <w:t>rys. 2</w:t>
      </w:r>
      <w:r w:rsidRPr="000A5520">
        <w:t xml:space="preserve"> – skrajne  ścianki regałów wypełnione blachą stalową</w:t>
      </w:r>
    </w:p>
    <w:p w:rsidR="00534C79" w:rsidRPr="000A5520" w:rsidRDefault="00534C79" w:rsidP="00534C79">
      <w:pPr>
        <w:pStyle w:val="Akapitzlist"/>
        <w:spacing w:after="0" w:line="240" w:lineRule="auto"/>
        <w:jc w:val="both"/>
      </w:pPr>
    </w:p>
    <w:p w:rsidR="00E35AC4" w:rsidRDefault="00E35AC4" w:rsidP="0075775A">
      <w:pPr>
        <w:pStyle w:val="Akapitzlist"/>
        <w:numPr>
          <w:ilvl w:val="0"/>
          <w:numId w:val="33"/>
        </w:numPr>
        <w:spacing w:after="0" w:line="240" w:lineRule="auto"/>
        <w:jc w:val="both"/>
      </w:pPr>
      <w:r>
        <w:t>Pozostałe ścianki otwarte wyposażone w boczne ograniczniki przesuwu.</w:t>
      </w:r>
    </w:p>
    <w:p w:rsidR="00E35AC4" w:rsidRDefault="00E35AC4" w:rsidP="0075775A">
      <w:pPr>
        <w:pStyle w:val="Akapitzlist"/>
        <w:numPr>
          <w:ilvl w:val="0"/>
          <w:numId w:val="33"/>
        </w:numPr>
        <w:spacing w:after="0" w:line="240" w:lineRule="auto"/>
        <w:jc w:val="both"/>
      </w:pPr>
      <w:r>
        <w:t xml:space="preserve">Wymagane jest aby zaczepy do półek wykonane były z wysokojakościowej </w:t>
      </w:r>
      <w:r w:rsidRPr="004B33A3">
        <w:rPr>
          <w:b/>
        </w:rPr>
        <w:t>stali ocynkowanej.</w:t>
      </w:r>
      <w:r>
        <w:t xml:space="preserve"> </w:t>
      </w:r>
    </w:p>
    <w:p w:rsidR="00E35AC4" w:rsidRDefault="00E35AC4" w:rsidP="0075775A">
      <w:pPr>
        <w:pStyle w:val="Akapitzlist"/>
        <w:numPr>
          <w:ilvl w:val="0"/>
          <w:numId w:val="33"/>
        </w:numPr>
        <w:spacing w:after="0" w:line="240" w:lineRule="auto"/>
        <w:jc w:val="both"/>
      </w:pPr>
      <w:r>
        <w:t>Otwory w ścianie bocznej oraz konstrukcja zaczepów do półek mają wykluczać przypadkowe wypadanie zaczepów z otworów oraz gwarantować stabilność (np. przy wyjmowaniu półki).</w:t>
      </w:r>
    </w:p>
    <w:p w:rsidR="00E35AC4" w:rsidRDefault="00E35AC4" w:rsidP="0075775A">
      <w:pPr>
        <w:pStyle w:val="Akapitzlist"/>
        <w:numPr>
          <w:ilvl w:val="0"/>
          <w:numId w:val="33"/>
        </w:numPr>
        <w:spacing w:after="0" w:line="240" w:lineRule="auto"/>
        <w:jc w:val="both"/>
      </w:pPr>
      <w:r>
        <w:t xml:space="preserve">W celu dostosowania wysokości światła półek do przechowywanych materiałów, otwory do zamieszczania zaczepów półek w ścianie bocznej rozmieszczone co 20 mm. Nie dopuszcza się </w:t>
      </w:r>
      <w:r>
        <w:lastRenderedPageBreak/>
        <w:t>przykręcania półek do ścian za pomocą śrub lub w inny sposób uniemożliwiający łatwą i szybką regulację rozstawu.</w:t>
      </w:r>
    </w:p>
    <w:p w:rsidR="00E35AC4" w:rsidRDefault="00E35AC4" w:rsidP="0075775A">
      <w:pPr>
        <w:pStyle w:val="Akapitzlist"/>
        <w:numPr>
          <w:ilvl w:val="0"/>
          <w:numId w:val="33"/>
        </w:numPr>
        <w:spacing w:after="0" w:line="240" w:lineRule="auto"/>
        <w:jc w:val="both"/>
      </w:pPr>
      <w:r>
        <w:t xml:space="preserve">W celu zabezpieczenia zbiorów przed przypadkowym przesuwem na sąsiednie półki, wymagane jest zamontowanie stalowego tylnego ogranicznika przesuwu o wysokości 25-40 </w:t>
      </w:r>
      <w:r w:rsidRPr="005D72B0">
        <w:t>mm, mocowanego do tylnej krawędzi półki z możliwością jego swobodnego demontażu bez użycia narzędzi</w:t>
      </w:r>
      <w:r w:rsidR="00531BCA" w:rsidRPr="005D72B0">
        <w:t xml:space="preserve"> </w:t>
      </w:r>
      <w:r w:rsidRPr="005D72B0">
        <w:t xml:space="preserve">(1 szt. na każdą półkę użytkową w regałach jednostronnych oraz 1 szt. na każde 2 półki użytkowe w regałach dwustronnych). Tylny ogranicznik musi spełniać swoją funkcję również w sytuacji, gdy sąsiadujące ze sobą półki (w regałach dwustronnych) nie są umieszczone na tej samej wysokości. </w:t>
      </w:r>
    </w:p>
    <w:p w:rsidR="00CE0C76" w:rsidRDefault="00CE0C76" w:rsidP="00CE0C76">
      <w:pPr>
        <w:pStyle w:val="Akapitzlist"/>
        <w:spacing w:after="0" w:line="240" w:lineRule="auto"/>
        <w:jc w:val="both"/>
      </w:pPr>
    </w:p>
    <w:p w:rsidR="00CE0C76" w:rsidRDefault="00CE0C76" w:rsidP="00CE0C76">
      <w:pPr>
        <w:pStyle w:val="Akapitzlist"/>
        <w:spacing w:after="0" w:line="240" w:lineRule="auto"/>
        <w:jc w:val="both"/>
      </w:pPr>
      <w:r w:rsidRPr="00CE0C76">
        <w:rPr>
          <w:noProof/>
          <w:lang w:eastAsia="pl-PL"/>
        </w:rPr>
        <w:drawing>
          <wp:inline distT="0" distB="0" distL="0" distR="0">
            <wp:extent cx="1795361" cy="1488559"/>
            <wp:effectExtent l="19050" t="0" r="0" b="0"/>
            <wp:docPr id="12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t="6434" b="16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795" cy="149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rys. 3 – tylni ogranicznik zbiorów</w:t>
      </w:r>
    </w:p>
    <w:p w:rsidR="00CE0C76" w:rsidRPr="005D72B0" w:rsidRDefault="00CE0C76" w:rsidP="00CE0C76">
      <w:pPr>
        <w:pStyle w:val="Akapitzlist"/>
        <w:spacing w:after="0" w:line="240" w:lineRule="auto"/>
        <w:jc w:val="both"/>
      </w:pPr>
    </w:p>
    <w:p w:rsidR="00E35AC4" w:rsidRDefault="00E35AC4" w:rsidP="0075775A">
      <w:pPr>
        <w:pStyle w:val="Akapitzlist"/>
        <w:numPr>
          <w:ilvl w:val="0"/>
          <w:numId w:val="33"/>
        </w:numPr>
        <w:spacing w:after="0" w:line="240" w:lineRule="auto"/>
        <w:jc w:val="both"/>
      </w:pPr>
      <w:r>
        <w:t xml:space="preserve">W celu zapewnienia odpowiedniej sztywności </w:t>
      </w:r>
      <w:r w:rsidR="00531BCA">
        <w:t xml:space="preserve">regały wyposażone </w:t>
      </w:r>
      <w:r>
        <w:t xml:space="preserve">w środkowe stężenia krzyżakowe. Nie dopuszcza się trwałego mocowania stężeń. Nie dopuszcza się stosowania pełnych pleców w regałach. </w:t>
      </w:r>
    </w:p>
    <w:p w:rsidR="00E35AC4" w:rsidRDefault="00E35AC4" w:rsidP="0075775A">
      <w:pPr>
        <w:pStyle w:val="Akapitzlist"/>
        <w:numPr>
          <w:ilvl w:val="0"/>
          <w:numId w:val="33"/>
        </w:numPr>
        <w:spacing w:after="0" w:line="240" w:lineRule="auto"/>
        <w:jc w:val="both"/>
      </w:pPr>
      <w:r>
        <w:t>Wymagane jest aby regały wyposażone były w stalowy panel frontowy z:</w:t>
      </w:r>
    </w:p>
    <w:p w:rsidR="00E35AC4" w:rsidRDefault="00E35AC4" w:rsidP="0075775A">
      <w:pPr>
        <w:pStyle w:val="Akapitzlist"/>
        <w:numPr>
          <w:ilvl w:val="0"/>
          <w:numId w:val="37"/>
        </w:numPr>
        <w:spacing w:after="0" w:line="240" w:lineRule="auto"/>
        <w:ind w:firstLine="131"/>
        <w:jc w:val="both"/>
      </w:pPr>
      <w:r>
        <w:t xml:space="preserve">jednej strony regału - R1, R2, R3, R5, R6, R8,  </w:t>
      </w:r>
    </w:p>
    <w:p w:rsidR="005D72B0" w:rsidRDefault="00E35AC4" w:rsidP="0075775A">
      <w:pPr>
        <w:pStyle w:val="Akapitzlist"/>
        <w:numPr>
          <w:ilvl w:val="0"/>
          <w:numId w:val="37"/>
        </w:numPr>
        <w:spacing w:after="0" w:line="240" w:lineRule="auto"/>
        <w:ind w:firstLine="131"/>
        <w:jc w:val="both"/>
      </w:pPr>
      <w:r>
        <w:t xml:space="preserve">obu stron regału - R7 </w:t>
      </w:r>
    </w:p>
    <w:p w:rsidR="00E35AC4" w:rsidRDefault="00E35AC4" w:rsidP="0075775A">
      <w:pPr>
        <w:pStyle w:val="Akapitzlist"/>
        <w:numPr>
          <w:ilvl w:val="0"/>
          <w:numId w:val="37"/>
        </w:numPr>
        <w:spacing w:after="0" w:line="240" w:lineRule="auto"/>
        <w:ind w:firstLine="131"/>
        <w:jc w:val="both"/>
      </w:pPr>
      <w:r>
        <w:t xml:space="preserve">bez panelu – regał R4 </w:t>
      </w:r>
    </w:p>
    <w:p w:rsidR="00E35AC4" w:rsidRDefault="00E35AC4" w:rsidP="0075775A">
      <w:pPr>
        <w:pStyle w:val="Akapitzlist"/>
        <w:numPr>
          <w:ilvl w:val="0"/>
          <w:numId w:val="33"/>
        </w:numPr>
        <w:spacing w:after="0" w:line="240" w:lineRule="auto"/>
        <w:jc w:val="both"/>
      </w:pPr>
      <w:r>
        <w:t>Każdy panel frontowy wyposażony w tabliczkę opisowe format A4</w:t>
      </w:r>
      <w:r w:rsidR="005D72B0">
        <w:t>.</w:t>
      </w:r>
    </w:p>
    <w:p w:rsidR="00E35AC4" w:rsidRDefault="00E35AC4" w:rsidP="0075775A">
      <w:pPr>
        <w:pStyle w:val="Akapitzlist"/>
        <w:numPr>
          <w:ilvl w:val="0"/>
          <w:numId w:val="33"/>
        </w:numPr>
        <w:spacing w:after="0" w:line="240" w:lineRule="auto"/>
        <w:jc w:val="both"/>
      </w:pPr>
      <w:r w:rsidRPr="005D72B0">
        <w:rPr>
          <w:b/>
        </w:rPr>
        <w:t>Regał oznaczony w projekcie symbolem R5</w:t>
      </w:r>
      <w:r>
        <w:t xml:space="preserve"> </w:t>
      </w:r>
      <w:r w:rsidR="00DD11E2">
        <w:t xml:space="preserve">(rys. 4) </w:t>
      </w:r>
      <w:r>
        <w:t xml:space="preserve">wyposażony w 2 uchylne półki na czasopisma o długości i głębokości równej długości i głębokości półki poziomej z możliwością podnoszenia ich i wsuwania pod półkę poziomą. </w:t>
      </w:r>
    </w:p>
    <w:p w:rsidR="00DD11E2" w:rsidRDefault="00DD11E2" w:rsidP="00DD11E2">
      <w:pPr>
        <w:pStyle w:val="Akapitzlist"/>
        <w:spacing w:after="0" w:line="240" w:lineRule="auto"/>
        <w:jc w:val="both"/>
      </w:pPr>
    </w:p>
    <w:p w:rsidR="00DD11E2" w:rsidRDefault="00DD11E2" w:rsidP="005D72B0">
      <w:pPr>
        <w:pStyle w:val="Akapitzlist"/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1501406" cy="1700273"/>
            <wp:effectExtent l="19050" t="0" r="3544" b="0"/>
            <wp:docPr id="12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787" cy="1699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rys. 4 – półka uchylna</w:t>
      </w:r>
    </w:p>
    <w:p w:rsidR="00DD11E2" w:rsidRDefault="00DD11E2" w:rsidP="005D72B0">
      <w:pPr>
        <w:pStyle w:val="Akapitzlist"/>
        <w:spacing w:after="0" w:line="240" w:lineRule="auto"/>
        <w:jc w:val="both"/>
      </w:pPr>
    </w:p>
    <w:p w:rsidR="00E35AC4" w:rsidRPr="005D72B0" w:rsidRDefault="00E35AC4" w:rsidP="00E35AC4">
      <w:pPr>
        <w:spacing w:after="0" w:line="240" w:lineRule="auto"/>
        <w:jc w:val="both"/>
        <w:rPr>
          <w:b/>
        </w:rPr>
      </w:pPr>
      <w:r w:rsidRPr="005D72B0">
        <w:rPr>
          <w:b/>
        </w:rPr>
        <w:t>Konstrukcja półek</w:t>
      </w:r>
    </w:p>
    <w:p w:rsidR="00E35AC4" w:rsidRDefault="00E35AC4" w:rsidP="0075775A">
      <w:pPr>
        <w:pStyle w:val="Akapitzlist"/>
        <w:numPr>
          <w:ilvl w:val="0"/>
          <w:numId w:val="35"/>
        </w:numPr>
        <w:spacing w:after="0" w:line="240" w:lineRule="auto"/>
        <w:jc w:val="both"/>
      </w:pPr>
      <w:r>
        <w:t>Półki wykonane z blachy stalowej ocynkowanej malowanej lakierem proszkowym</w:t>
      </w:r>
      <w:r w:rsidR="005D72B0">
        <w:t>.</w:t>
      </w:r>
    </w:p>
    <w:p w:rsidR="00E35AC4" w:rsidRDefault="00E35AC4" w:rsidP="0075775A">
      <w:pPr>
        <w:pStyle w:val="Akapitzlist"/>
        <w:numPr>
          <w:ilvl w:val="0"/>
          <w:numId w:val="35"/>
        </w:numPr>
        <w:spacing w:after="0" w:line="240" w:lineRule="auto"/>
        <w:jc w:val="both"/>
      </w:pPr>
      <w:r>
        <w:t xml:space="preserve">Lakierowanie półek ma odbywać się po wykonaniu wszystkich otworów technologicznych i otworów do mocowania półek i po gięciu półek. </w:t>
      </w:r>
    </w:p>
    <w:p w:rsidR="00E35AC4" w:rsidRDefault="00E35AC4" w:rsidP="0075775A">
      <w:pPr>
        <w:pStyle w:val="Akapitzlist"/>
        <w:numPr>
          <w:ilvl w:val="0"/>
          <w:numId w:val="35"/>
        </w:numPr>
        <w:spacing w:after="0" w:line="240" w:lineRule="auto"/>
        <w:jc w:val="both"/>
      </w:pPr>
      <w:r>
        <w:t xml:space="preserve">Wymagana grubość półki wynosi 30-35 mm, dłuższa krawędź półki powinna być zagięta co najmniej trzykrotnie a krótsza krawędź, co najmniej dwukrotnie pod kątem prostym. Zagięte od spodu półki nachodzące na siebie krawędzie muszą być połączone ze sobą w sposób trwały. Nie dopuszcza się </w:t>
      </w:r>
      <w:proofErr w:type="spellStart"/>
      <w:r>
        <w:t>zgrzewu</w:t>
      </w:r>
      <w:proofErr w:type="spellEnd"/>
      <w:r>
        <w:t xml:space="preserve"> lub spawu jako sposobu łączenia krawędzi.</w:t>
      </w:r>
    </w:p>
    <w:p w:rsidR="00E35AC4" w:rsidRDefault="00E35AC4" w:rsidP="0075775A">
      <w:pPr>
        <w:pStyle w:val="Akapitzlist"/>
        <w:numPr>
          <w:ilvl w:val="0"/>
          <w:numId w:val="35"/>
        </w:numPr>
        <w:spacing w:after="0" w:line="240" w:lineRule="auto"/>
        <w:jc w:val="both"/>
      </w:pPr>
      <w:r>
        <w:lastRenderedPageBreak/>
        <w:t xml:space="preserve">Zaczepy do półek w kształcie ceownika z dwoma równoległymi wypustami mocującymi, wykonane z jednego fragmentu stali wysokojakościowej, ocynkowanej w procesie galwanizacji. </w:t>
      </w:r>
    </w:p>
    <w:p w:rsidR="00E35AC4" w:rsidRDefault="00E35AC4" w:rsidP="0075775A">
      <w:pPr>
        <w:pStyle w:val="Akapitzlist"/>
        <w:numPr>
          <w:ilvl w:val="0"/>
          <w:numId w:val="35"/>
        </w:numPr>
        <w:spacing w:after="0" w:line="240" w:lineRule="auto"/>
        <w:jc w:val="both"/>
      </w:pPr>
      <w:r>
        <w:t xml:space="preserve">Regulacja zaczepów ma odbywać się bez użycia narzędzi tylko poprzez ręczne włożenie zaczepu w odpowiedni otwór w ścianie bocznej. Zaczep po włożeniu w otwór w ścianie bocznej i po założeniu półki nie może wystawać poza obrys półki i ściany bocznej regału. </w:t>
      </w:r>
    </w:p>
    <w:p w:rsidR="00E35AC4" w:rsidRDefault="00E35AC4" w:rsidP="0075775A">
      <w:pPr>
        <w:pStyle w:val="Akapitzlist"/>
        <w:numPr>
          <w:ilvl w:val="0"/>
          <w:numId w:val="35"/>
        </w:numPr>
        <w:spacing w:after="0" w:line="240" w:lineRule="auto"/>
        <w:jc w:val="both"/>
      </w:pPr>
      <w:r>
        <w:t xml:space="preserve">Konstrukcja ściany bocznej i zaczepu musi pozwalać na niezależne mocowanie zaczepów po obu stronach ściany bocznej regału. </w:t>
      </w:r>
    </w:p>
    <w:p w:rsidR="00E35AC4" w:rsidRDefault="00E35AC4" w:rsidP="0075775A">
      <w:pPr>
        <w:pStyle w:val="Akapitzlist"/>
        <w:numPr>
          <w:ilvl w:val="0"/>
          <w:numId w:val="35"/>
        </w:numPr>
        <w:spacing w:after="0" w:line="240" w:lineRule="auto"/>
        <w:jc w:val="both"/>
      </w:pPr>
      <w:r>
        <w:t xml:space="preserve">Ze względu na bezpieczeństwo oraz przechowywanych materiałów półki nie mogą posiadać ostrych krawędzi i kantów. </w:t>
      </w:r>
    </w:p>
    <w:p w:rsidR="00E35AC4" w:rsidRDefault="00E35AC4" w:rsidP="0075775A">
      <w:pPr>
        <w:pStyle w:val="Akapitzlist"/>
        <w:numPr>
          <w:ilvl w:val="0"/>
          <w:numId w:val="35"/>
        </w:numPr>
        <w:spacing w:after="0" w:line="240" w:lineRule="auto"/>
        <w:jc w:val="both"/>
      </w:pPr>
      <w:r>
        <w:t>Wszystkie regały wyposażone w półkę kryjącą nie stanowiącą elementu konstrukcyjnego regału.</w:t>
      </w:r>
    </w:p>
    <w:p w:rsidR="00E35AC4" w:rsidRDefault="00E35AC4" w:rsidP="00E35AC4">
      <w:pPr>
        <w:spacing w:after="0" w:line="240" w:lineRule="auto"/>
        <w:jc w:val="both"/>
      </w:pPr>
    </w:p>
    <w:p w:rsidR="006C01BD" w:rsidRPr="008B22B1" w:rsidRDefault="006C01BD" w:rsidP="006C01BD">
      <w:pPr>
        <w:spacing w:after="0" w:line="240" w:lineRule="auto"/>
        <w:jc w:val="both"/>
        <w:rPr>
          <w:b/>
        </w:rPr>
      </w:pPr>
      <w:r>
        <w:rPr>
          <w:b/>
        </w:rPr>
        <w:t xml:space="preserve">Regały </w:t>
      </w:r>
      <w:r w:rsidRPr="008B22B1">
        <w:rPr>
          <w:b/>
        </w:rPr>
        <w:t>mus</w:t>
      </w:r>
      <w:r>
        <w:rPr>
          <w:b/>
        </w:rPr>
        <w:t>zą</w:t>
      </w:r>
      <w:r w:rsidRPr="008B22B1">
        <w:rPr>
          <w:b/>
        </w:rPr>
        <w:t xml:space="preserve"> posiadać następujące atesty / certyfikaty:</w:t>
      </w:r>
    </w:p>
    <w:p w:rsidR="00534C79" w:rsidRPr="00F5038B" w:rsidRDefault="00534C79" w:rsidP="0075775A">
      <w:pPr>
        <w:pStyle w:val="Akapitzlist"/>
        <w:numPr>
          <w:ilvl w:val="0"/>
          <w:numId w:val="36"/>
        </w:numPr>
        <w:tabs>
          <w:tab w:val="left" w:pos="360"/>
        </w:tabs>
        <w:spacing w:after="0"/>
        <w:jc w:val="both"/>
        <w:rPr>
          <w:b/>
          <w:sz w:val="20"/>
          <w:szCs w:val="20"/>
        </w:rPr>
      </w:pPr>
      <w:r w:rsidRPr="0074128A">
        <w:rPr>
          <w:sz w:val="20"/>
          <w:szCs w:val="20"/>
        </w:rPr>
        <w:t xml:space="preserve">Atest klasyfikacji ogniowej w zakresie niepalności wg normy </w:t>
      </w:r>
      <w:r w:rsidRPr="00F5038B">
        <w:rPr>
          <w:b/>
          <w:sz w:val="20"/>
          <w:szCs w:val="20"/>
        </w:rPr>
        <w:t>PN-EN ISO 1716-2002.</w:t>
      </w:r>
    </w:p>
    <w:p w:rsidR="00534C79" w:rsidRPr="0074128A" w:rsidRDefault="00534C79" w:rsidP="0075775A">
      <w:pPr>
        <w:pStyle w:val="Akapitzlist"/>
        <w:numPr>
          <w:ilvl w:val="0"/>
          <w:numId w:val="36"/>
        </w:numPr>
        <w:tabs>
          <w:tab w:val="left" w:pos="360"/>
        </w:tabs>
        <w:spacing w:after="0"/>
        <w:jc w:val="both"/>
        <w:rPr>
          <w:sz w:val="20"/>
          <w:szCs w:val="20"/>
        </w:rPr>
      </w:pPr>
      <w:r w:rsidRPr="0074128A">
        <w:rPr>
          <w:sz w:val="20"/>
          <w:szCs w:val="20"/>
        </w:rPr>
        <w:t xml:space="preserve">Badania statyczne półek wg norm </w:t>
      </w:r>
      <w:r w:rsidRPr="00F5038B">
        <w:rPr>
          <w:b/>
          <w:sz w:val="20"/>
          <w:szCs w:val="20"/>
        </w:rPr>
        <w:t>PN-88/M-78321</w:t>
      </w:r>
      <w:r>
        <w:rPr>
          <w:sz w:val="20"/>
          <w:szCs w:val="20"/>
        </w:rPr>
        <w:t>.</w:t>
      </w:r>
      <w:r w:rsidRPr="0074128A">
        <w:rPr>
          <w:sz w:val="20"/>
          <w:szCs w:val="20"/>
        </w:rPr>
        <w:t xml:space="preserve"> </w:t>
      </w:r>
    </w:p>
    <w:p w:rsidR="00534C79" w:rsidRPr="0074128A" w:rsidRDefault="00534C79" w:rsidP="0075775A">
      <w:pPr>
        <w:pStyle w:val="Akapitzlist"/>
        <w:numPr>
          <w:ilvl w:val="0"/>
          <w:numId w:val="36"/>
        </w:numPr>
        <w:tabs>
          <w:tab w:val="left" w:pos="360"/>
        </w:tabs>
        <w:spacing w:after="0"/>
        <w:jc w:val="both"/>
        <w:rPr>
          <w:sz w:val="20"/>
          <w:szCs w:val="20"/>
        </w:rPr>
      </w:pPr>
      <w:r w:rsidRPr="0074128A">
        <w:rPr>
          <w:sz w:val="20"/>
          <w:szCs w:val="20"/>
        </w:rPr>
        <w:t>Certyfikat wdrożenia przez producenta Systemu Zarządzania Środowiskowego, zgodnie z normą</w:t>
      </w:r>
      <w:r w:rsidR="00CE0C76">
        <w:rPr>
          <w:sz w:val="20"/>
          <w:szCs w:val="20"/>
        </w:rPr>
        <w:br/>
      </w:r>
      <w:r w:rsidRPr="0074128A">
        <w:rPr>
          <w:sz w:val="20"/>
          <w:szCs w:val="20"/>
        </w:rPr>
        <w:t xml:space="preserve"> </w:t>
      </w:r>
      <w:r w:rsidRPr="0074128A">
        <w:rPr>
          <w:b/>
          <w:sz w:val="20"/>
          <w:szCs w:val="20"/>
        </w:rPr>
        <w:t>ISO 14001:2015</w:t>
      </w:r>
      <w:r w:rsidRPr="0074128A">
        <w:rPr>
          <w:sz w:val="20"/>
          <w:szCs w:val="20"/>
        </w:rPr>
        <w:t>.</w:t>
      </w:r>
      <w:r w:rsidRPr="0074128A">
        <w:rPr>
          <w:rFonts w:cstheme="minorHAnsi"/>
          <w:sz w:val="20"/>
          <w:szCs w:val="20"/>
        </w:rPr>
        <w:t xml:space="preserve"> </w:t>
      </w:r>
    </w:p>
    <w:p w:rsidR="00534C79" w:rsidRPr="00F5038B" w:rsidRDefault="00534C79" w:rsidP="0075775A">
      <w:pPr>
        <w:pStyle w:val="Akapitzlist"/>
        <w:numPr>
          <w:ilvl w:val="0"/>
          <w:numId w:val="36"/>
        </w:numPr>
        <w:tabs>
          <w:tab w:val="left" w:pos="360"/>
        </w:tabs>
        <w:spacing w:after="0"/>
        <w:jc w:val="both"/>
        <w:rPr>
          <w:sz w:val="20"/>
          <w:szCs w:val="20"/>
        </w:rPr>
      </w:pPr>
      <w:r w:rsidRPr="0074128A">
        <w:rPr>
          <w:sz w:val="20"/>
          <w:szCs w:val="20"/>
        </w:rPr>
        <w:t xml:space="preserve">Certyfikat wdrożenia przez producenta Systemu Zarządzania Jakością zgodnie z normą </w:t>
      </w:r>
      <w:r w:rsidRPr="0074128A">
        <w:rPr>
          <w:b/>
          <w:sz w:val="20"/>
          <w:szCs w:val="20"/>
        </w:rPr>
        <w:t>ISO 9001:2015</w:t>
      </w:r>
      <w:r>
        <w:rPr>
          <w:b/>
          <w:sz w:val="20"/>
          <w:szCs w:val="20"/>
        </w:rPr>
        <w:t>.</w:t>
      </w:r>
    </w:p>
    <w:p w:rsidR="00F5038B" w:rsidRPr="00534C79" w:rsidRDefault="00F5038B" w:rsidP="00F5038B">
      <w:pPr>
        <w:pStyle w:val="Akapitzlist"/>
        <w:spacing w:after="0"/>
        <w:jc w:val="both"/>
        <w:rPr>
          <w:sz w:val="20"/>
          <w:szCs w:val="20"/>
        </w:rPr>
      </w:pPr>
    </w:p>
    <w:p w:rsidR="00DD11E2" w:rsidRPr="000E0262" w:rsidRDefault="00DD11E2" w:rsidP="00DD11E2">
      <w:pPr>
        <w:spacing w:after="0"/>
        <w:jc w:val="both"/>
        <w:rPr>
          <w:rFonts w:cs="Tahoma"/>
          <w:b/>
        </w:rPr>
      </w:pPr>
      <w:r w:rsidRPr="000E0262">
        <w:rPr>
          <w:rFonts w:cs="Tahoma"/>
          <w:b/>
        </w:rPr>
        <w:t>Kolorystyka:</w:t>
      </w:r>
    </w:p>
    <w:p w:rsidR="00DD11E2" w:rsidRPr="00F12C5E" w:rsidRDefault="00DD11E2" w:rsidP="0075775A">
      <w:pPr>
        <w:pStyle w:val="Akapitzlist"/>
        <w:numPr>
          <w:ilvl w:val="0"/>
          <w:numId w:val="26"/>
        </w:numPr>
        <w:spacing w:after="0"/>
        <w:jc w:val="both"/>
        <w:rPr>
          <w:rFonts w:cs="Tahoma"/>
        </w:rPr>
      </w:pPr>
      <w:r>
        <w:rPr>
          <w:rFonts w:cs="Tahoma"/>
        </w:rPr>
        <w:t xml:space="preserve">Regały - RAL 7035 </w:t>
      </w:r>
    </w:p>
    <w:p w:rsidR="00DD11E2" w:rsidRPr="007F0D37" w:rsidRDefault="00DD11E2" w:rsidP="00DD11E2">
      <w:pPr>
        <w:spacing w:after="0" w:line="240" w:lineRule="auto"/>
        <w:jc w:val="both"/>
        <w:rPr>
          <w:b/>
        </w:rPr>
      </w:pPr>
      <w:r w:rsidRPr="007F0D37">
        <w:rPr>
          <w:b/>
        </w:rPr>
        <w:t>Oferowane meble mają być rozwiązaniami systemowymi, umożliwiającymi domówienia i wspólne zestawienie w przyszłości.</w:t>
      </w:r>
    </w:p>
    <w:p w:rsidR="00DD11E2" w:rsidRPr="007F0D37" w:rsidRDefault="00DD11E2" w:rsidP="00DD11E2">
      <w:pPr>
        <w:spacing w:after="0" w:line="240" w:lineRule="auto"/>
        <w:jc w:val="both"/>
        <w:rPr>
          <w:b/>
        </w:rPr>
      </w:pPr>
    </w:p>
    <w:p w:rsidR="00DD11E2" w:rsidRPr="007F0D37" w:rsidRDefault="00DD11E2" w:rsidP="00DD11E2">
      <w:pPr>
        <w:spacing w:after="0" w:line="240" w:lineRule="auto"/>
        <w:jc w:val="both"/>
      </w:pPr>
      <w:r w:rsidRPr="007F0D37">
        <w:t>Wygląd jak na rysunku:</w:t>
      </w:r>
    </w:p>
    <w:p w:rsidR="005D72B0" w:rsidRPr="007F0D37" w:rsidRDefault="005D72B0" w:rsidP="005D72B0">
      <w:pPr>
        <w:spacing w:after="0" w:line="240" w:lineRule="auto"/>
        <w:jc w:val="both"/>
      </w:pPr>
    </w:p>
    <w:p w:rsidR="005D72B0" w:rsidRPr="007F0D37" w:rsidRDefault="005D72B0" w:rsidP="005D72B0">
      <w:pPr>
        <w:spacing w:after="0" w:line="240" w:lineRule="auto"/>
        <w:jc w:val="both"/>
      </w:pPr>
      <w:r w:rsidRPr="007F0D37">
        <w:rPr>
          <w:noProof/>
          <w:lang w:eastAsia="pl-PL"/>
        </w:rPr>
        <w:drawing>
          <wp:inline distT="0" distB="0" distL="0" distR="0">
            <wp:extent cx="1246225" cy="2629652"/>
            <wp:effectExtent l="19050" t="0" r="0" b="0"/>
            <wp:docPr id="12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l="4189" t="6574" r="47746" b="1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939" cy="264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D37">
        <w:t xml:space="preserve">         </w:t>
      </w:r>
      <w:r w:rsidRPr="007F0D37">
        <w:rPr>
          <w:noProof/>
          <w:lang w:eastAsia="pl-PL"/>
        </w:rPr>
        <w:drawing>
          <wp:inline distT="0" distB="0" distL="0" distR="0">
            <wp:extent cx="1331285" cy="2618924"/>
            <wp:effectExtent l="19050" t="0" r="2215" b="0"/>
            <wp:docPr id="123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016" cy="263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B0" w:rsidRDefault="005D72B0" w:rsidP="005D72B0">
      <w:pPr>
        <w:spacing w:after="0" w:line="240" w:lineRule="auto"/>
        <w:jc w:val="both"/>
      </w:pPr>
      <w:r w:rsidRPr="007F0D37">
        <w:t xml:space="preserve">regał dwustronny    </w:t>
      </w:r>
      <w:r w:rsidRPr="007F0D37">
        <w:tab/>
      </w:r>
      <w:r w:rsidRPr="007F0D37">
        <w:tab/>
        <w:t xml:space="preserve">regał jednostronny   </w:t>
      </w:r>
    </w:p>
    <w:p w:rsidR="00E77D4C" w:rsidRPr="007F0D37" w:rsidRDefault="00E77D4C" w:rsidP="005D72B0">
      <w:pPr>
        <w:spacing w:after="0" w:line="240" w:lineRule="auto"/>
        <w:jc w:val="both"/>
      </w:pPr>
    </w:p>
    <w:p w:rsidR="00872676" w:rsidRPr="007F0D37" w:rsidRDefault="00872676" w:rsidP="00E35AC4">
      <w:pPr>
        <w:spacing w:after="0" w:line="240" w:lineRule="auto"/>
        <w:jc w:val="both"/>
      </w:pPr>
    </w:p>
    <w:p w:rsidR="00872676" w:rsidRPr="007F0D37" w:rsidRDefault="00137BCB" w:rsidP="003300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7F0D37">
        <w:rPr>
          <w:b/>
        </w:rPr>
        <w:t>28</w:t>
      </w:r>
      <w:r w:rsidR="00872676" w:rsidRPr="007F0D37">
        <w:rPr>
          <w:b/>
        </w:rPr>
        <w:t xml:space="preserve"> - </w:t>
      </w:r>
      <w:r w:rsidRPr="007F0D37">
        <w:rPr>
          <w:b/>
        </w:rPr>
        <w:t>Szafa metalowa "80" 3OH</w:t>
      </w:r>
    </w:p>
    <w:p w:rsidR="002E7B96" w:rsidRPr="007F0D37" w:rsidRDefault="002E7B96" w:rsidP="002E7B96">
      <w:pPr>
        <w:spacing w:after="0" w:line="240" w:lineRule="auto"/>
        <w:jc w:val="both"/>
      </w:pPr>
      <w:r w:rsidRPr="007F0D37">
        <w:t>Wymiar:</w:t>
      </w:r>
    </w:p>
    <w:p w:rsidR="00E77D4C" w:rsidRPr="007F0D37" w:rsidRDefault="00E77D4C" w:rsidP="00E77D4C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7F0D37">
        <w:t>szerokość 100 cm</w:t>
      </w:r>
      <w:r>
        <w:t>,</w:t>
      </w:r>
    </w:p>
    <w:p w:rsidR="00E77D4C" w:rsidRDefault="002E7B96" w:rsidP="00E77D4C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7F0D37">
        <w:t>głębokość 43,5 cm</w:t>
      </w:r>
      <w:r w:rsidR="00E77D4C">
        <w:t>,</w:t>
      </w:r>
    </w:p>
    <w:p w:rsidR="00E77D4C" w:rsidRPr="007F0D37" w:rsidRDefault="00E77D4C" w:rsidP="00E77D4C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7F0D37">
        <w:t>wysokość 104 cm</w:t>
      </w:r>
      <w:r>
        <w:t>.</w:t>
      </w:r>
    </w:p>
    <w:p w:rsidR="00137BCB" w:rsidRPr="007F0D37" w:rsidRDefault="00137BCB" w:rsidP="00604AE1">
      <w:pPr>
        <w:spacing w:after="0" w:line="240" w:lineRule="auto"/>
        <w:jc w:val="both"/>
      </w:pPr>
    </w:p>
    <w:p w:rsidR="006B0FF1" w:rsidRPr="007F0D37" w:rsidRDefault="003300AC" w:rsidP="003300AC">
      <w:pPr>
        <w:spacing w:after="0" w:line="240" w:lineRule="auto"/>
        <w:jc w:val="both"/>
      </w:pPr>
      <w:r w:rsidRPr="007F0D37">
        <w:t>Wieniec szafy wykonany z blachy stalowej o gr</w:t>
      </w:r>
      <w:r w:rsidR="006B0FF1" w:rsidRPr="007F0D37">
        <w:t xml:space="preserve">ubości </w:t>
      </w:r>
      <w:r w:rsidRPr="007F0D37">
        <w:t xml:space="preserve">0,8 mm, wieniec dolny z blachy ocynkowanej. Pozostałe elementy z blachy </w:t>
      </w:r>
      <w:r w:rsidR="006B0FF1" w:rsidRPr="007F0D37">
        <w:t xml:space="preserve">o grubości </w:t>
      </w:r>
      <w:r w:rsidRPr="007F0D37">
        <w:t>0,6 mm.</w:t>
      </w:r>
    </w:p>
    <w:p w:rsidR="00872676" w:rsidRPr="007F0D37" w:rsidRDefault="003300AC" w:rsidP="003300AC">
      <w:pPr>
        <w:spacing w:after="0" w:line="240" w:lineRule="auto"/>
        <w:jc w:val="both"/>
      </w:pPr>
      <w:r w:rsidRPr="007F0D37">
        <w:t xml:space="preserve">Drzwi skrzydłowe ze schowanymi zawiasami z blachy o </w:t>
      </w:r>
      <w:r w:rsidR="002E7B96" w:rsidRPr="007F0D37">
        <w:t>grubości</w:t>
      </w:r>
      <w:r w:rsidR="006B0FF1" w:rsidRPr="007F0D37">
        <w:t xml:space="preserve"> </w:t>
      </w:r>
      <w:r w:rsidRPr="007F0D37">
        <w:t>0,8 mm.</w:t>
      </w:r>
      <w:r w:rsidR="006B0FF1" w:rsidRPr="007F0D37">
        <w:t xml:space="preserve"> </w:t>
      </w:r>
      <w:r w:rsidRPr="007F0D37">
        <w:t xml:space="preserve">Uchwyt drzwiowy </w:t>
      </w:r>
      <w:r w:rsidR="006B0FF1" w:rsidRPr="007F0D37">
        <w:br/>
      </w:r>
      <w:r w:rsidRPr="007F0D37">
        <w:t xml:space="preserve">z zamkiem zabezpieczającym. Szafa </w:t>
      </w:r>
      <w:r w:rsidR="006B0FF1" w:rsidRPr="007F0D37">
        <w:t>wyposażona w</w:t>
      </w:r>
      <w:r w:rsidRPr="007F0D37">
        <w:t xml:space="preserve"> przestawne co 25 mm półki dostosowane do teczek zawieszkowych. Szafa wyposażona w ślizgacze </w:t>
      </w:r>
      <w:r w:rsidR="006B0FF1" w:rsidRPr="007F0D37">
        <w:t>ułatwiające</w:t>
      </w:r>
      <w:r w:rsidRPr="007F0D37">
        <w:t xml:space="preserve"> przesuwanie szafy</w:t>
      </w:r>
      <w:r w:rsidR="006B0FF1" w:rsidRPr="007F0D37">
        <w:t>.</w:t>
      </w:r>
    </w:p>
    <w:p w:rsidR="007F0D37" w:rsidRPr="007F0D37" w:rsidRDefault="007F0D37" w:rsidP="007F0D37">
      <w:pPr>
        <w:spacing w:after="0"/>
        <w:jc w:val="both"/>
        <w:rPr>
          <w:rFonts w:cs="Tahoma"/>
          <w:b/>
        </w:rPr>
      </w:pPr>
    </w:p>
    <w:p w:rsidR="007F0D37" w:rsidRPr="007F0D37" w:rsidRDefault="007F0D37" w:rsidP="007F0D37">
      <w:pPr>
        <w:spacing w:after="0"/>
        <w:jc w:val="both"/>
        <w:rPr>
          <w:rFonts w:cs="Tahoma"/>
          <w:b/>
        </w:rPr>
      </w:pPr>
      <w:r w:rsidRPr="007F0D37">
        <w:rPr>
          <w:rFonts w:cs="Tahoma"/>
          <w:b/>
        </w:rPr>
        <w:t>Szafa  musi posiadać następujące atesty/certyfikaty:</w:t>
      </w:r>
    </w:p>
    <w:p w:rsidR="007F0D37" w:rsidRPr="007F0D37" w:rsidRDefault="007F0D37" w:rsidP="0075775A">
      <w:pPr>
        <w:pStyle w:val="Akapitzlist"/>
        <w:numPr>
          <w:ilvl w:val="0"/>
          <w:numId w:val="42"/>
        </w:numPr>
        <w:spacing w:after="0"/>
        <w:jc w:val="both"/>
        <w:rPr>
          <w:rFonts w:cs="Tahoma"/>
        </w:rPr>
      </w:pPr>
      <w:r w:rsidRPr="007F0D37">
        <w:rPr>
          <w:rFonts w:cs="Tahoma"/>
        </w:rPr>
        <w:t xml:space="preserve">Certyfikat wdrożenia przez producenta Systemu Zarządzania Jakością zgodnie z normą </w:t>
      </w:r>
      <w:r w:rsidRPr="007F0D37">
        <w:rPr>
          <w:rFonts w:cs="Tahoma"/>
          <w:b/>
        </w:rPr>
        <w:t>ISO 9001:2015</w:t>
      </w:r>
      <w:r w:rsidRPr="007F0D37">
        <w:rPr>
          <w:rFonts w:cs="Tahoma"/>
        </w:rPr>
        <w:t xml:space="preserve">, Systemu Zarządzania Środowiskowego zgodnie z normą </w:t>
      </w:r>
      <w:r w:rsidRPr="007F0D37">
        <w:rPr>
          <w:rFonts w:cs="Tahoma"/>
          <w:b/>
        </w:rPr>
        <w:t>ISO 14001:2015</w:t>
      </w:r>
      <w:r w:rsidRPr="007F0D37">
        <w:rPr>
          <w:rFonts w:cs="Tahoma"/>
        </w:rPr>
        <w:t xml:space="preserve"> w zakresie stosowania: projektowanie, produkcja i sprzedaż mebli metalowych, sejfów i cyfrowych urządzeń informacyjnych.</w:t>
      </w:r>
    </w:p>
    <w:p w:rsidR="007F0D37" w:rsidRPr="007F0D37" w:rsidRDefault="007F0D37" w:rsidP="007F0D37">
      <w:pPr>
        <w:spacing w:after="0"/>
        <w:jc w:val="both"/>
        <w:rPr>
          <w:rFonts w:cs="Tahoma"/>
        </w:rPr>
      </w:pPr>
    </w:p>
    <w:p w:rsidR="007F0D37" w:rsidRPr="007F0D37" w:rsidRDefault="007F0D37" w:rsidP="007F0D37">
      <w:pPr>
        <w:spacing w:after="0"/>
        <w:jc w:val="both"/>
        <w:rPr>
          <w:rFonts w:cs="Tahoma"/>
        </w:rPr>
      </w:pPr>
      <w:r w:rsidRPr="007F0D37">
        <w:rPr>
          <w:rFonts w:cs="Tahoma"/>
          <w:b/>
        </w:rPr>
        <w:t>Kolorystyka do wyboru przez Zamawiającego</w:t>
      </w:r>
      <w:r w:rsidRPr="007F0D37">
        <w:rPr>
          <w:rFonts w:cs="Tahoma"/>
        </w:rPr>
        <w:t>:</w:t>
      </w:r>
    </w:p>
    <w:p w:rsidR="007F0D37" w:rsidRDefault="007F0D37" w:rsidP="0075775A">
      <w:pPr>
        <w:pStyle w:val="Akapitzlist"/>
        <w:numPr>
          <w:ilvl w:val="0"/>
          <w:numId w:val="41"/>
        </w:numPr>
        <w:spacing w:after="0"/>
        <w:jc w:val="both"/>
        <w:rPr>
          <w:rFonts w:cs="Tahoma"/>
        </w:rPr>
      </w:pPr>
      <w:r w:rsidRPr="007F0D37">
        <w:rPr>
          <w:rFonts w:cs="Tahoma"/>
        </w:rPr>
        <w:t>elementy metalowe  - min. 1</w:t>
      </w:r>
      <w:r w:rsidR="0028630A">
        <w:rPr>
          <w:rFonts w:cs="Tahoma"/>
        </w:rPr>
        <w:t>0</w:t>
      </w:r>
      <w:r w:rsidRPr="007F0D37">
        <w:rPr>
          <w:rFonts w:cs="Tahoma"/>
        </w:rPr>
        <w:t xml:space="preserve"> kolorów do wyboru w tym szary RAL 7035, biały 9010 (do wyboru z palety producenta).  </w:t>
      </w:r>
    </w:p>
    <w:p w:rsidR="007F0D37" w:rsidRPr="007F0D37" w:rsidRDefault="007F0D37" w:rsidP="007F0D37">
      <w:pPr>
        <w:pStyle w:val="Akapitzlist"/>
        <w:spacing w:after="0"/>
        <w:jc w:val="both"/>
        <w:rPr>
          <w:rFonts w:cs="Tahoma"/>
        </w:rPr>
      </w:pPr>
    </w:p>
    <w:p w:rsidR="007F0D37" w:rsidRDefault="007F0D37" w:rsidP="007F0D37">
      <w:pPr>
        <w:spacing w:after="0"/>
        <w:jc w:val="both"/>
        <w:rPr>
          <w:rFonts w:cs="Tahoma"/>
          <w:b/>
        </w:rPr>
      </w:pPr>
      <w:r w:rsidRPr="007F0D37">
        <w:rPr>
          <w:rFonts w:cs="Tahoma"/>
          <w:b/>
        </w:rPr>
        <w:t>Oferowane meble mają być rozwiązaniami systemowymi, umożliwiającymi domówienia i wspólne zestawienie w przyszłości.</w:t>
      </w:r>
    </w:p>
    <w:p w:rsidR="007F0D37" w:rsidRDefault="007F0D37" w:rsidP="007F0D37">
      <w:pPr>
        <w:spacing w:after="0"/>
        <w:jc w:val="both"/>
        <w:rPr>
          <w:rFonts w:cs="Tahoma"/>
          <w:b/>
        </w:rPr>
      </w:pPr>
    </w:p>
    <w:p w:rsidR="007F0D37" w:rsidRPr="007F0D37" w:rsidRDefault="007F0D37" w:rsidP="007F0D37">
      <w:pPr>
        <w:spacing w:after="0"/>
        <w:jc w:val="both"/>
        <w:rPr>
          <w:rFonts w:cs="Tahoma"/>
          <w:b/>
        </w:rPr>
      </w:pPr>
    </w:p>
    <w:p w:rsidR="007F0D37" w:rsidRPr="007F0D37" w:rsidRDefault="007F0D37" w:rsidP="007F0D37">
      <w:pPr>
        <w:spacing w:after="0" w:line="240" w:lineRule="auto"/>
        <w:jc w:val="both"/>
      </w:pPr>
      <w:r w:rsidRPr="007F0D37">
        <w:t>Wygląd jak na rysunku:</w:t>
      </w:r>
    </w:p>
    <w:p w:rsidR="002E7B96" w:rsidRDefault="001B5EF3" w:rsidP="003300AC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1437611" cy="1424763"/>
            <wp:effectExtent l="19050" t="0" r="0" b="0"/>
            <wp:docPr id="126" name="Obraz 53" descr="szafa aktowa sbm 103 pr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zafa aktowa sbm 103 primo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 t="11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11" cy="142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EF3" w:rsidRPr="000E0262" w:rsidRDefault="001B5EF3" w:rsidP="003300AC">
      <w:pPr>
        <w:spacing w:after="0" w:line="240" w:lineRule="auto"/>
        <w:jc w:val="both"/>
      </w:pPr>
    </w:p>
    <w:p w:rsidR="00872676" w:rsidRPr="000E0262" w:rsidRDefault="00137BCB" w:rsidP="002B4E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E0262">
        <w:rPr>
          <w:b/>
        </w:rPr>
        <w:t>29</w:t>
      </w:r>
      <w:r w:rsidR="00872676" w:rsidRPr="000E0262">
        <w:rPr>
          <w:b/>
        </w:rPr>
        <w:t xml:space="preserve"> - </w:t>
      </w:r>
      <w:r w:rsidRPr="000E0262">
        <w:rPr>
          <w:b/>
        </w:rPr>
        <w:t>Szafa gospodarcza metalowa</w:t>
      </w:r>
    </w:p>
    <w:p w:rsidR="002B4EFE" w:rsidRPr="002B4EFE" w:rsidRDefault="002B4EFE" w:rsidP="002B4EFE">
      <w:pPr>
        <w:spacing w:after="0" w:line="240" w:lineRule="auto"/>
        <w:jc w:val="both"/>
      </w:pPr>
      <w:r>
        <w:t>W</w:t>
      </w:r>
      <w:r w:rsidRPr="002B4EFE">
        <w:t>ymiar:</w:t>
      </w:r>
    </w:p>
    <w:p w:rsidR="002B4EFE" w:rsidRPr="002B4EFE" w:rsidRDefault="002B4EFE" w:rsidP="0075775A">
      <w:pPr>
        <w:pStyle w:val="Akapitzlist"/>
        <w:numPr>
          <w:ilvl w:val="0"/>
          <w:numId w:val="42"/>
        </w:numPr>
        <w:spacing w:after="0"/>
        <w:jc w:val="both"/>
      </w:pPr>
      <w:r w:rsidRPr="002B4EFE">
        <w:t>szerokość  60 cm</w:t>
      </w:r>
      <w:r>
        <w:t>,</w:t>
      </w:r>
    </w:p>
    <w:p w:rsidR="002B4EFE" w:rsidRPr="002B4EFE" w:rsidRDefault="00E77D4C" w:rsidP="0075775A">
      <w:pPr>
        <w:pStyle w:val="Akapitzlist"/>
        <w:numPr>
          <w:ilvl w:val="0"/>
          <w:numId w:val="42"/>
        </w:numPr>
        <w:spacing w:after="0"/>
        <w:jc w:val="both"/>
      </w:pPr>
      <w:r>
        <w:t>głębokość  50 cm,</w:t>
      </w:r>
    </w:p>
    <w:p w:rsidR="00E77D4C" w:rsidRPr="002B4EFE" w:rsidRDefault="00E77D4C" w:rsidP="00E77D4C">
      <w:pPr>
        <w:pStyle w:val="Akapitzlist"/>
        <w:numPr>
          <w:ilvl w:val="0"/>
          <w:numId w:val="42"/>
        </w:numPr>
        <w:spacing w:after="0"/>
        <w:jc w:val="both"/>
      </w:pPr>
      <w:r w:rsidRPr="002B4EFE">
        <w:t>wysokość 180 cm</w:t>
      </w:r>
      <w:r>
        <w:t>.</w:t>
      </w:r>
    </w:p>
    <w:p w:rsidR="002B4EFE" w:rsidRDefault="002B4EFE" w:rsidP="002B4EFE">
      <w:pPr>
        <w:spacing w:after="0"/>
        <w:jc w:val="both"/>
      </w:pPr>
    </w:p>
    <w:p w:rsidR="002B4EFE" w:rsidRDefault="002B4EFE" w:rsidP="002B4EFE">
      <w:pPr>
        <w:spacing w:after="0"/>
        <w:jc w:val="both"/>
      </w:pPr>
      <w:r w:rsidRPr="002B4EFE">
        <w:t>Szafa wykonana jest z blachy ocynkowanej pomalowana farbą pr</w:t>
      </w:r>
      <w:r w:rsidR="00E77D4C">
        <w:t xml:space="preserve">oszkową. </w:t>
      </w:r>
      <w:r w:rsidR="005D674D" w:rsidRPr="005D674D">
        <w:t xml:space="preserve">Wieniec górny i dolny szafy gospodarczej wykonane z blachy o grubości 0,8 </w:t>
      </w:r>
      <w:proofErr w:type="spellStart"/>
      <w:r w:rsidR="005D674D" w:rsidRPr="005D674D">
        <w:t>mm</w:t>
      </w:r>
      <w:proofErr w:type="spellEnd"/>
      <w:r w:rsidR="005D674D" w:rsidRPr="005D674D">
        <w:t xml:space="preserve">. Pozostałe elementy, takie jak drzwi i półki, wykonane z blachy o grubości 1,0 </w:t>
      </w:r>
      <w:proofErr w:type="spellStart"/>
      <w:r w:rsidR="005D674D" w:rsidRPr="005D674D">
        <w:t>mm</w:t>
      </w:r>
      <w:proofErr w:type="spellEnd"/>
      <w:r w:rsidR="005D674D" w:rsidRPr="005D674D">
        <w:t>. Szafa gospodarcza wyposażona w drzwi skrzydłowe zamykane przy pomocy zamka cylindrycznego, ryglującego je w dwóch punktach. Wewnątrz szafy podzielone na dwa segmenty - lewy, z wydzielonymi czterema półkami oraz prawy wysoki, brak ścianki rozdzielającej u dołu umożliwia przechowywanie w szafie wiadra czy misek.</w:t>
      </w:r>
    </w:p>
    <w:p w:rsidR="005D674D" w:rsidRDefault="005D674D" w:rsidP="002B4EFE">
      <w:pPr>
        <w:spacing w:after="0"/>
        <w:jc w:val="both"/>
      </w:pPr>
    </w:p>
    <w:p w:rsidR="002B4EFE" w:rsidRPr="007F0D37" w:rsidRDefault="002B4EFE" w:rsidP="002B4EFE">
      <w:pPr>
        <w:spacing w:after="0"/>
        <w:jc w:val="both"/>
        <w:rPr>
          <w:rFonts w:cs="Tahoma"/>
          <w:b/>
        </w:rPr>
      </w:pPr>
      <w:r w:rsidRPr="007F0D37">
        <w:rPr>
          <w:rFonts w:cs="Tahoma"/>
          <w:b/>
        </w:rPr>
        <w:t>Szafa  musi posiadać następujące atesty/certyfikaty:</w:t>
      </w:r>
    </w:p>
    <w:p w:rsidR="002B4EFE" w:rsidRPr="007F0D37" w:rsidRDefault="002B4EFE" w:rsidP="0075775A">
      <w:pPr>
        <w:pStyle w:val="Akapitzlist"/>
        <w:numPr>
          <w:ilvl w:val="0"/>
          <w:numId w:val="42"/>
        </w:numPr>
        <w:spacing w:after="0"/>
        <w:jc w:val="both"/>
        <w:rPr>
          <w:rFonts w:cs="Tahoma"/>
        </w:rPr>
      </w:pPr>
      <w:r w:rsidRPr="007F0D37">
        <w:rPr>
          <w:rFonts w:cs="Tahoma"/>
        </w:rPr>
        <w:t xml:space="preserve">Certyfikat wdrożenia przez producenta Systemu Zarządzania Jakością zgodnie z normą </w:t>
      </w:r>
      <w:r w:rsidRPr="007F0D37">
        <w:rPr>
          <w:rFonts w:cs="Tahoma"/>
          <w:b/>
        </w:rPr>
        <w:t>ISO 9001:2015</w:t>
      </w:r>
      <w:r w:rsidRPr="007F0D37">
        <w:rPr>
          <w:rFonts w:cs="Tahoma"/>
        </w:rPr>
        <w:t xml:space="preserve">, Systemu Zarządzania Środowiskowego zgodnie z normą </w:t>
      </w:r>
      <w:r w:rsidRPr="007F0D37">
        <w:rPr>
          <w:rFonts w:cs="Tahoma"/>
          <w:b/>
        </w:rPr>
        <w:t>ISO 14001:2015</w:t>
      </w:r>
      <w:r w:rsidRPr="007F0D37">
        <w:rPr>
          <w:rFonts w:cs="Tahoma"/>
        </w:rPr>
        <w:t xml:space="preserve"> w </w:t>
      </w:r>
      <w:r w:rsidRPr="007F0D37">
        <w:rPr>
          <w:rFonts w:cs="Tahoma"/>
        </w:rPr>
        <w:lastRenderedPageBreak/>
        <w:t>zakresie stosowania: projektowanie, produkcja i sprzedaż mebli metalowych, sejfów i cyfrowych urządzeń informacyjnych.</w:t>
      </w:r>
    </w:p>
    <w:p w:rsidR="002B4EFE" w:rsidRPr="007F0D37" w:rsidRDefault="002B4EFE" w:rsidP="002B4EFE">
      <w:pPr>
        <w:spacing w:after="0"/>
        <w:jc w:val="both"/>
        <w:rPr>
          <w:rFonts w:cs="Tahoma"/>
        </w:rPr>
      </w:pPr>
    </w:p>
    <w:p w:rsidR="002B4EFE" w:rsidRPr="007F0D37" w:rsidRDefault="002B4EFE" w:rsidP="002B4EFE">
      <w:pPr>
        <w:spacing w:after="0"/>
        <w:jc w:val="both"/>
        <w:rPr>
          <w:rFonts w:cs="Tahoma"/>
        </w:rPr>
      </w:pPr>
      <w:r w:rsidRPr="007F0D37">
        <w:rPr>
          <w:rFonts w:cs="Tahoma"/>
          <w:b/>
        </w:rPr>
        <w:t>Kolorystyka do wyboru przez Zamawiającego</w:t>
      </w:r>
      <w:r w:rsidRPr="007F0D37">
        <w:rPr>
          <w:rFonts w:cs="Tahoma"/>
        </w:rPr>
        <w:t>:</w:t>
      </w:r>
    </w:p>
    <w:p w:rsidR="002B4EFE" w:rsidRDefault="002B4EFE" w:rsidP="0075775A">
      <w:pPr>
        <w:pStyle w:val="Akapitzlist"/>
        <w:numPr>
          <w:ilvl w:val="0"/>
          <w:numId w:val="41"/>
        </w:numPr>
        <w:spacing w:after="0"/>
        <w:jc w:val="both"/>
        <w:rPr>
          <w:rFonts w:cs="Tahoma"/>
        </w:rPr>
      </w:pPr>
      <w:r w:rsidRPr="007F0D37">
        <w:rPr>
          <w:rFonts w:cs="Tahoma"/>
        </w:rPr>
        <w:t xml:space="preserve">elementy metalowe  - min. 15 kolorów do wyboru w tym szary RAL 7035, biały 9010 (do wyboru z palety producenta).  </w:t>
      </w:r>
    </w:p>
    <w:p w:rsidR="002B4EFE" w:rsidRPr="007F0D37" w:rsidRDefault="002B4EFE" w:rsidP="002B4EFE">
      <w:pPr>
        <w:pStyle w:val="Akapitzlist"/>
        <w:spacing w:after="0"/>
        <w:jc w:val="both"/>
        <w:rPr>
          <w:rFonts w:cs="Tahoma"/>
        </w:rPr>
      </w:pPr>
    </w:p>
    <w:p w:rsidR="002B4EFE" w:rsidRDefault="002B4EFE" w:rsidP="002B4EFE">
      <w:pPr>
        <w:spacing w:after="0"/>
        <w:jc w:val="both"/>
        <w:rPr>
          <w:rFonts w:cs="Tahoma"/>
          <w:b/>
        </w:rPr>
      </w:pPr>
      <w:r w:rsidRPr="007F0D37">
        <w:rPr>
          <w:rFonts w:cs="Tahoma"/>
          <w:b/>
        </w:rPr>
        <w:t>Oferowane meble mają być rozwiązaniami systemowymi, umożliwiającymi domówienia i wspólne zestawienie w przyszłości.</w:t>
      </w:r>
    </w:p>
    <w:p w:rsidR="002B4EFE" w:rsidRDefault="002B4EFE" w:rsidP="002B4EFE">
      <w:pPr>
        <w:spacing w:after="0"/>
        <w:jc w:val="both"/>
        <w:rPr>
          <w:rFonts w:cs="Tahoma"/>
          <w:b/>
        </w:rPr>
      </w:pPr>
    </w:p>
    <w:p w:rsidR="002B4EFE" w:rsidRDefault="002B4EFE" w:rsidP="002B4EFE">
      <w:pPr>
        <w:spacing w:after="0" w:line="240" w:lineRule="auto"/>
        <w:jc w:val="both"/>
      </w:pPr>
      <w:r w:rsidRPr="007F0D37">
        <w:t>Wygląd jak na rysunku:</w:t>
      </w:r>
    </w:p>
    <w:p w:rsidR="002B4EFE" w:rsidRPr="007F0D37" w:rsidRDefault="002B4EFE" w:rsidP="002B4EFE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1189029" cy="2210384"/>
            <wp:effectExtent l="19050" t="0" r="0" b="0"/>
            <wp:docPr id="127" name="Obraz 56" descr="Znalezione obrazy dla zapytania: Smd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Znalezione obrazy dla zapytania: Smd 62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817" cy="221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676" w:rsidRPr="000E0262" w:rsidRDefault="00137BCB" w:rsidP="001E7C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E0262">
        <w:rPr>
          <w:b/>
        </w:rPr>
        <w:t>30</w:t>
      </w:r>
      <w:r w:rsidR="00872676" w:rsidRPr="000E0262">
        <w:rPr>
          <w:b/>
        </w:rPr>
        <w:t xml:space="preserve"> - </w:t>
      </w:r>
      <w:r w:rsidRPr="000E0262">
        <w:rPr>
          <w:b/>
        </w:rPr>
        <w:t>Szafa ubraniowa metalowa</w:t>
      </w:r>
    </w:p>
    <w:p w:rsidR="00CB0F10" w:rsidRPr="007F0D37" w:rsidRDefault="00CB0F10" w:rsidP="00CB0F10">
      <w:pPr>
        <w:spacing w:after="0" w:line="240" w:lineRule="auto"/>
        <w:jc w:val="both"/>
      </w:pPr>
      <w:r w:rsidRPr="007F0D37">
        <w:t>Wymiar:</w:t>
      </w:r>
    </w:p>
    <w:p w:rsidR="001E7C5A" w:rsidRPr="007F0D37" w:rsidRDefault="001E7C5A" w:rsidP="001E7C5A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7F0D37">
        <w:t xml:space="preserve">szerokość </w:t>
      </w:r>
      <w:r>
        <w:t>4</w:t>
      </w:r>
      <w:r w:rsidRPr="007F0D37">
        <w:t>0 cm</w:t>
      </w:r>
      <w:r>
        <w:t>,</w:t>
      </w:r>
    </w:p>
    <w:p w:rsidR="001E7C5A" w:rsidRPr="007F0D37" w:rsidRDefault="001E7C5A" w:rsidP="001E7C5A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7F0D37">
        <w:t xml:space="preserve">głębokość </w:t>
      </w:r>
      <w:r>
        <w:t>50</w:t>
      </w:r>
      <w:r w:rsidRPr="007F0D37">
        <w:t xml:space="preserve"> cm</w:t>
      </w:r>
      <w:r>
        <w:t>,</w:t>
      </w:r>
    </w:p>
    <w:p w:rsidR="00CB0F10" w:rsidRPr="007F0D37" w:rsidRDefault="00CB0F10" w:rsidP="0075775A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7F0D37">
        <w:t xml:space="preserve">wysokość </w:t>
      </w:r>
      <w:r>
        <w:t>194</w:t>
      </w:r>
      <w:r w:rsidRPr="007F0D37">
        <w:t xml:space="preserve"> cm</w:t>
      </w:r>
      <w:r w:rsidR="001E7C5A">
        <w:t>.</w:t>
      </w:r>
    </w:p>
    <w:p w:rsidR="003271E2" w:rsidRDefault="003271E2" w:rsidP="00CB0F10">
      <w:pPr>
        <w:spacing w:after="0" w:line="240" w:lineRule="auto"/>
        <w:jc w:val="both"/>
      </w:pPr>
    </w:p>
    <w:p w:rsidR="003C170F" w:rsidRDefault="00A91DC9" w:rsidP="00A91DC9">
      <w:pPr>
        <w:spacing w:after="0" w:line="240" w:lineRule="auto"/>
        <w:jc w:val="both"/>
      </w:pPr>
      <w:r w:rsidRPr="00A91DC9">
        <w:t xml:space="preserve">Jednodrzwiowa szafa z przegrodą środkową dzielącą szafę na dwie komory, wykonana z blachy stalowej o grubości 0,5 mm, pokrytej farbą proszkową poliestrową. Drzwi szafy </w:t>
      </w:r>
      <w:r w:rsidR="003C170F">
        <w:t xml:space="preserve">z </w:t>
      </w:r>
      <w:r w:rsidRPr="00A91DC9">
        <w:t>perforacją</w:t>
      </w:r>
      <w:r w:rsidR="003C170F">
        <w:t>.</w:t>
      </w:r>
    </w:p>
    <w:p w:rsidR="003C170F" w:rsidRDefault="003C170F" w:rsidP="003C170F">
      <w:pPr>
        <w:spacing w:after="0" w:line="240" w:lineRule="auto"/>
        <w:jc w:val="both"/>
      </w:pPr>
    </w:p>
    <w:p w:rsidR="003C170F" w:rsidRDefault="003C170F" w:rsidP="003C170F">
      <w:pPr>
        <w:spacing w:after="0" w:line="240" w:lineRule="auto"/>
        <w:jc w:val="both"/>
      </w:pPr>
      <w:r>
        <w:t>Szafa wyposażona w:</w:t>
      </w:r>
    </w:p>
    <w:p w:rsidR="003C170F" w:rsidRDefault="003C170F" w:rsidP="003C170F">
      <w:pPr>
        <w:pStyle w:val="Akapitzlist"/>
        <w:numPr>
          <w:ilvl w:val="0"/>
          <w:numId w:val="49"/>
        </w:numPr>
        <w:spacing w:after="0" w:line="240" w:lineRule="auto"/>
        <w:jc w:val="both"/>
      </w:pPr>
      <w:r>
        <w:t xml:space="preserve">półkę, </w:t>
      </w:r>
    </w:p>
    <w:p w:rsidR="003C170F" w:rsidRDefault="003C170F" w:rsidP="003C170F">
      <w:pPr>
        <w:pStyle w:val="Akapitzlist"/>
        <w:numPr>
          <w:ilvl w:val="0"/>
          <w:numId w:val="49"/>
        </w:numPr>
        <w:spacing w:after="0" w:line="240" w:lineRule="auto"/>
        <w:jc w:val="both"/>
      </w:pPr>
      <w:r>
        <w:t xml:space="preserve">drążek ubraniowy wraz z dwoma haczykami, </w:t>
      </w:r>
    </w:p>
    <w:p w:rsidR="003C170F" w:rsidRDefault="003C170F" w:rsidP="003C170F">
      <w:pPr>
        <w:pStyle w:val="Akapitzlist"/>
        <w:numPr>
          <w:ilvl w:val="0"/>
          <w:numId w:val="49"/>
        </w:numPr>
        <w:spacing w:after="0" w:line="240" w:lineRule="auto"/>
        <w:jc w:val="both"/>
      </w:pPr>
      <w:r>
        <w:t>lusterko,</w:t>
      </w:r>
    </w:p>
    <w:p w:rsidR="003C170F" w:rsidRDefault="003C170F" w:rsidP="003C170F">
      <w:pPr>
        <w:pStyle w:val="Akapitzlist"/>
        <w:numPr>
          <w:ilvl w:val="0"/>
          <w:numId w:val="49"/>
        </w:numPr>
        <w:spacing w:after="0" w:line="240" w:lineRule="auto"/>
        <w:jc w:val="both"/>
      </w:pPr>
      <w:r>
        <w:t>drzwi osadzone w ukrytych zawiasach kołkowych,</w:t>
      </w:r>
    </w:p>
    <w:p w:rsidR="003C170F" w:rsidRDefault="003C170F" w:rsidP="003C170F">
      <w:pPr>
        <w:pStyle w:val="Akapitzlist"/>
        <w:numPr>
          <w:ilvl w:val="0"/>
          <w:numId w:val="49"/>
        </w:numPr>
        <w:spacing w:after="0" w:line="240" w:lineRule="auto"/>
        <w:jc w:val="both"/>
      </w:pPr>
      <w:r>
        <w:t xml:space="preserve">samoprzylepny </w:t>
      </w:r>
      <w:proofErr w:type="spellStart"/>
      <w:r>
        <w:t>wizytownik</w:t>
      </w:r>
      <w:proofErr w:type="spellEnd"/>
      <w:r>
        <w:t xml:space="preserve">, </w:t>
      </w:r>
    </w:p>
    <w:p w:rsidR="003C170F" w:rsidRDefault="003C170F" w:rsidP="003C170F">
      <w:pPr>
        <w:pStyle w:val="Akapitzlist"/>
        <w:numPr>
          <w:ilvl w:val="0"/>
          <w:numId w:val="49"/>
        </w:numPr>
        <w:spacing w:after="0" w:line="240" w:lineRule="auto"/>
        <w:jc w:val="both"/>
      </w:pPr>
      <w:r>
        <w:t>otwory wentylacyjne,</w:t>
      </w:r>
    </w:p>
    <w:p w:rsidR="003C170F" w:rsidRDefault="003C170F" w:rsidP="003C170F">
      <w:pPr>
        <w:pStyle w:val="Akapitzlist"/>
        <w:numPr>
          <w:ilvl w:val="0"/>
          <w:numId w:val="49"/>
        </w:numPr>
        <w:spacing w:after="0" w:line="240" w:lineRule="auto"/>
        <w:jc w:val="both"/>
      </w:pPr>
      <w:r>
        <w:t>przegroda wewnętrzna,</w:t>
      </w:r>
    </w:p>
    <w:p w:rsidR="0028630A" w:rsidRDefault="003C170F" w:rsidP="0028630A">
      <w:pPr>
        <w:pStyle w:val="Akapitzlist"/>
        <w:numPr>
          <w:ilvl w:val="0"/>
          <w:numId w:val="49"/>
        </w:numPr>
        <w:spacing w:after="0" w:line="240" w:lineRule="auto"/>
        <w:jc w:val="both"/>
      </w:pPr>
      <w:r>
        <w:t>zamek cylindryczny z 2 kluczykami, ryglowany w 1 pkt</w:t>
      </w:r>
      <w:r w:rsidR="0028630A">
        <w:t>.</w:t>
      </w:r>
    </w:p>
    <w:p w:rsidR="0028630A" w:rsidRPr="0028630A" w:rsidRDefault="0028630A" w:rsidP="0028630A">
      <w:pPr>
        <w:pStyle w:val="Akapitzlist"/>
        <w:numPr>
          <w:ilvl w:val="0"/>
          <w:numId w:val="49"/>
        </w:numPr>
        <w:spacing w:after="0" w:line="240" w:lineRule="auto"/>
        <w:jc w:val="both"/>
      </w:pPr>
      <w:r>
        <w:t>n</w:t>
      </w:r>
      <w:r w:rsidRPr="0028630A">
        <w:t xml:space="preserve">ogi z blachy ocynkowanej </w:t>
      </w:r>
      <w:r>
        <w:t xml:space="preserve">o </w:t>
      </w:r>
      <w:r w:rsidRPr="0028630A">
        <w:t>gr</w:t>
      </w:r>
      <w:r>
        <w:t xml:space="preserve">ubości </w:t>
      </w:r>
      <w:r w:rsidRPr="0028630A">
        <w:t>1,5 mm ze stopką regulacyjną</w:t>
      </w:r>
      <w:r>
        <w:t>, montowane wieńca dolnego szafy</w:t>
      </w:r>
      <w:r w:rsidRPr="0028630A">
        <w:t>.</w:t>
      </w:r>
    </w:p>
    <w:p w:rsidR="003C170F" w:rsidRDefault="003C170F" w:rsidP="003C170F">
      <w:pPr>
        <w:spacing w:after="0" w:line="240" w:lineRule="auto"/>
        <w:jc w:val="both"/>
      </w:pPr>
    </w:p>
    <w:p w:rsidR="001E7C5A" w:rsidRDefault="001E7C5A" w:rsidP="001E7C5A">
      <w:pPr>
        <w:spacing w:after="0"/>
        <w:jc w:val="both"/>
        <w:rPr>
          <w:rFonts w:cs="Tahoma"/>
          <w:b/>
        </w:rPr>
      </w:pPr>
      <w:r w:rsidRPr="007F0D37">
        <w:rPr>
          <w:rFonts w:cs="Tahoma"/>
          <w:b/>
        </w:rPr>
        <w:t>Szafa  musi posiadać następujące atesty/certyfikaty:</w:t>
      </w:r>
    </w:p>
    <w:p w:rsidR="001E7C5A" w:rsidRPr="007F0D37" w:rsidRDefault="001E7C5A" w:rsidP="001E7C5A">
      <w:pPr>
        <w:pStyle w:val="Akapitzlist"/>
        <w:numPr>
          <w:ilvl w:val="0"/>
          <w:numId w:val="42"/>
        </w:numPr>
        <w:spacing w:after="0"/>
        <w:jc w:val="both"/>
        <w:rPr>
          <w:rFonts w:cs="Tahoma"/>
        </w:rPr>
      </w:pPr>
      <w:r w:rsidRPr="007F0D37">
        <w:rPr>
          <w:rFonts w:cs="Tahoma"/>
        </w:rPr>
        <w:t xml:space="preserve">Certyfikat wdrożenia przez producenta Systemu Zarządzania Jakością zgodnie z normą </w:t>
      </w:r>
      <w:r w:rsidRPr="007F0D37">
        <w:rPr>
          <w:rFonts w:cs="Tahoma"/>
          <w:b/>
        </w:rPr>
        <w:t>ISO 9001:2015</w:t>
      </w:r>
      <w:r w:rsidRPr="007F0D37">
        <w:rPr>
          <w:rFonts w:cs="Tahoma"/>
        </w:rPr>
        <w:t xml:space="preserve">, Systemu Zarządzania Środowiskowego zgodnie z normą </w:t>
      </w:r>
      <w:r w:rsidRPr="007F0D37">
        <w:rPr>
          <w:rFonts w:cs="Tahoma"/>
          <w:b/>
        </w:rPr>
        <w:t>ISO 14001:2015</w:t>
      </w:r>
      <w:r w:rsidRPr="007F0D37">
        <w:rPr>
          <w:rFonts w:cs="Tahoma"/>
        </w:rPr>
        <w:t xml:space="preserve"> w </w:t>
      </w:r>
      <w:r w:rsidRPr="007F0D37">
        <w:rPr>
          <w:rFonts w:cs="Tahoma"/>
        </w:rPr>
        <w:lastRenderedPageBreak/>
        <w:t>zakresie stosowania: projektowanie, produkcja i sprzedaż mebli metalowych, sejfów i cyfrowych urządzeń informacyjnych.</w:t>
      </w:r>
    </w:p>
    <w:p w:rsidR="001E7C5A" w:rsidRPr="007F0D37" w:rsidRDefault="001E7C5A" w:rsidP="001E7C5A">
      <w:pPr>
        <w:spacing w:after="0"/>
        <w:jc w:val="both"/>
        <w:rPr>
          <w:rFonts w:cs="Tahoma"/>
        </w:rPr>
      </w:pPr>
    </w:p>
    <w:p w:rsidR="001E7C5A" w:rsidRPr="007F0D37" w:rsidRDefault="001E7C5A" w:rsidP="001E7C5A">
      <w:pPr>
        <w:spacing w:after="0"/>
        <w:jc w:val="both"/>
        <w:rPr>
          <w:rFonts w:cs="Tahoma"/>
        </w:rPr>
      </w:pPr>
      <w:r w:rsidRPr="007F0D37">
        <w:rPr>
          <w:rFonts w:cs="Tahoma"/>
          <w:b/>
        </w:rPr>
        <w:t>Kolorystyka do wyboru przez Zamawiającego</w:t>
      </w:r>
      <w:r w:rsidRPr="007F0D37">
        <w:rPr>
          <w:rFonts w:cs="Tahoma"/>
        </w:rPr>
        <w:t>:</w:t>
      </w:r>
    </w:p>
    <w:p w:rsidR="001E7C5A" w:rsidRDefault="001E7C5A" w:rsidP="001E7C5A">
      <w:pPr>
        <w:pStyle w:val="Akapitzlist"/>
        <w:numPr>
          <w:ilvl w:val="0"/>
          <w:numId w:val="41"/>
        </w:numPr>
        <w:spacing w:after="0"/>
        <w:jc w:val="both"/>
        <w:rPr>
          <w:rFonts w:cs="Tahoma"/>
        </w:rPr>
      </w:pPr>
      <w:r w:rsidRPr="007F0D37">
        <w:rPr>
          <w:rFonts w:cs="Tahoma"/>
        </w:rPr>
        <w:t>elementy metalowe  - min. 1</w:t>
      </w:r>
      <w:r w:rsidR="0028630A">
        <w:rPr>
          <w:rFonts w:cs="Tahoma"/>
        </w:rPr>
        <w:t>0</w:t>
      </w:r>
      <w:r w:rsidRPr="007F0D37">
        <w:rPr>
          <w:rFonts w:cs="Tahoma"/>
        </w:rPr>
        <w:t xml:space="preserve"> kolorów do wyboru w tym szary RAL 7035, biały 9010 (do wyboru z palety producenta).  </w:t>
      </w:r>
    </w:p>
    <w:p w:rsidR="001E7C5A" w:rsidRPr="007F0D37" w:rsidRDefault="001E7C5A" w:rsidP="001E7C5A">
      <w:pPr>
        <w:pStyle w:val="Akapitzlist"/>
        <w:spacing w:after="0"/>
        <w:jc w:val="both"/>
        <w:rPr>
          <w:rFonts w:cs="Tahoma"/>
        </w:rPr>
      </w:pPr>
    </w:p>
    <w:p w:rsidR="001E7C5A" w:rsidRDefault="001E7C5A" w:rsidP="001E7C5A">
      <w:pPr>
        <w:spacing w:after="0"/>
        <w:jc w:val="both"/>
        <w:rPr>
          <w:rFonts w:cs="Tahoma"/>
          <w:b/>
        </w:rPr>
      </w:pPr>
      <w:r w:rsidRPr="007F0D37">
        <w:rPr>
          <w:rFonts w:cs="Tahoma"/>
          <w:b/>
        </w:rPr>
        <w:t>Oferowane meble mają być rozwiązaniami systemowymi, umożliwiającymi domówienia i wspólne zestawienie w przyszłości.</w:t>
      </w:r>
    </w:p>
    <w:p w:rsidR="001E7C5A" w:rsidRPr="007F0D37" w:rsidRDefault="001E7C5A" w:rsidP="001E7C5A">
      <w:pPr>
        <w:spacing w:after="0"/>
        <w:jc w:val="both"/>
        <w:rPr>
          <w:rFonts w:cs="Tahoma"/>
          <w:b/>
        </w:rPr>
      </w:pPr>
    </w:p>
    <w:p w:rsidR="001E7C5A" w:rsidRPr="007F0D37" w:rsidRDefault="001E7C5A" w:rsidP="001E7C5A">
      <w:pPr>
        <w:spacing w:after="0" w:line="240" w:lineRule="auto"/>
        <w:jc w:val="both"/>
      </w:pPr>
      <w:r w:rsidRPr="007F0D37">
        <w:t>Wygląd jak na rysunku:</w:t>
      </w:r>
    </w:p>
    <w:p w:rsidR="001E7C5A" w:rsidRDefault="001E7C5A" w:rsidP="00CB0F10">
      <w:pPr>
        <w:spacing w:after="0" w:line="240" w:lineRule="auto"/>
        <w:jc w:val="both"/>
      </w:pPr>
    </w:p>
    <w:p w:rsidR="00CB0F10" w:rsidRPr="000E0262" w:rsidRDefault="0085102B" w:rsidP="00CB0F10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2371060" cy="2371060"/>
            <wp:effectExtent l="0" t="0" r="0" b="0"/>
            <wp:docPr id="41" name="Obraz 41" descr="Znalezione obrazy dla zapytania: Sum 411 W 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Sum 411 W st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158" cy="237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676" w:rsidRPr="000E0262" w:rsidRDefault="00137BCB" w:rsidP="00A625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E0262">
        <w:rPr>
          <w:b/>
        </w:rPr>
        <w:t>31</w:t>
      </w:r>
      <w:r w:rsidR="00872676" w:rsidRPr="000E0262">
        <w:rPr>
          <w:b/>
        </w:rPr>
        <w:t xml:space="preserve"> - Szafka</w:t>
      </w:r>
      <w:r w:rsidRPr="000E0262">
        <w:rPr>
          <w:b/>
        </w:rPr>
        <w:t xml:space="preserve"> ubraniowa otwarta</w:t>
      </w:r>
    </w:p>
    <w:p w:rsidR="00A6259C" w:rsidRPr="007F0D37" w:rsidRDefault="00A6259C" w:rsidP="00A6259C">
      <w:pPr>
        <w:spacing w:after="0" w:line="240" w:lineRule="auto"/>
        <w:jc w:val="both"/>
      </w:pPr>
      <w:r w:rsidRPr="007F0D37">
        <w:t>Wymiar:</w:t>
      </w:r>
    </w:p>
    <w:p w:rsidR="00A6259C" w:rsidRPr="007F0D37" w:rsidRDefault="00A6259C" w:rsidP="00A6259C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7F0D37">
        <w:t xml:space="preserve">szerokość </w:t>
      </w:r>
      <w:r>
        <w:t>120</w:t>
      </w:r>
      <w:r w:rsidRPr="007F0D37">
        <w:t xml:space="preserve"> cm</w:t>
      </w:r>
      <w:r>
        <w:t>,</w:t>
      </w:r>
    </w:p>
    <w:p w:rsidR="00A6259C" w:rsidRPr="007F0D37" w:rsidRDefault="00A6259C" w:rsidP="00A6259C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7F0D37">
        <w:t xml:space="preserve">głębokość </w:t>
      </w:r>
      <w:r>
        <w:t>50</w:t>
      </w:r>
      <w:r w:rsidRPr="007F0D37">
        <w:t xml:space="preserve"> cm</w:t>
      </w:r>
      <w:r>
        <w:t>,</w:t>
      </w:r>
    </w:p>
    <w:p w:rsidR="00A6259C" w:rsidRDefault="00A6259C" w:rsidP="00A6259C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7F0D37">
        <w:t xml:space="preserve">wysokość </w:t>
      </w:r>
      <w:r>
        <w:t>siedziska 30</w:t>
      </w:r>
      <w:r w:rsidRPr="007F0D37">
        <w:t xml:space="preserve"> cm</w:t>
      </w:r>
      <w:r>
        <w:t>.</w:t>
      </w:r>
    </w:p>
    <w:p w:rsidR="00DF5DD6" w:rsidRPr="007F0D37" w:rsidRDefault="00DF5DD6" w:rsidP="00DF5DD6">
      <w:pPr>
        <w:pStyle w:val="Akapitzlist"/>
        <w:spacing w:after="0" w:line="240" w:lineRule="auto"/>
        <w:jc w:val="both"/>
      </w:pPr>
    </w:p>
    <w:p w:rsidR="00DF5DD6" w:rsidRDefault="00DF5DD6" w:rsidP="00DF5DD6">
      <w:pPr>
        <w:spacing w:after="0" w:line="240" w:lineRule="auto"/>
        <w:jc w:val="both"/>
      </w:pPr>
    </w:p>
    <w:p w:rsidR="00A6259C" w:rsidRDefault="00B42230" w:rsidP="00DF5DD6">
      <w:pPr>
        <w:spacing w:after="0" w:line="240" w:lineRule="auto"/>
        <w:jc w:val="both"/>
      </w:pPr>
      <w:r>
        <w:t>Płyty siedziska, listwy</w:t>
      </w:r>
      <w:r w:rsidR="00DF5DD6">
        <w:t xml:space="preserve"> oparcie i wieszakowe wykonane z drewna iglastego, lakierowane. Stelaż metalowy z kształtownika o przekroju kwadratowym 25x25 mm, malowany</w:t>
      </w:r>
      <w:r>
        <w:t xml:space="preserve"> proszkowo</w:t>
      </w:r>
      <w:r w:rsidR="00DF5DD6">
        <w:t xml:space="preserve">. </w:t>
      </w:r>
    </w:p>
    <w:p w:rsidR="00DF5DD6" w:rsidRDefault="00DF5DD6" w:rsidP="00A6259C">
      <w:pPr>
        <w:spacing w:after="0" w:line="240" w:lineRule="auto"/>
        <w:jc w:val="both"/>
      </w:pPr>
    </w:p>
    <w:p w:rsidR="00DF5DD6" w:rsidRPr="007F0D37" w:rsidRDefault="00DF5DD6" w:rsidP="00DF5DD6">
      <w:pPr>
        <w:spacing w:after="0" w:line="240" w:lineRule="auto"/>
        <w:jc w:val="both"/>
      </w:pPr>
      <w:r w:rsidRPr="007F0D37">
        <w:t>Wygląd jak na rysunku:</w:t>
      </w:r>
    </w:p>
    <w:p w:rsidR="00872676" w:rsidRDefault="00A6259C" w:rsidP="00604AE1">
      <w:pPr>
        <w:spacing w:after="0" w:line="240" w:lineRule="auto"/>
        <w:jc w:val="both"/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807535" cy="2466126"/>
            <wp:effectExtent l="0" t="0" r="0" b="0"/>
            <wp:docPr id="55" name="Obraz 5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635" t="1175" r="23800" b="-1175"/>
                    <a:stretch/>
                  </pic:blipFill>
                  <pic:spPr bwMode="auto">
                    <a:xfrm>
                      <a:off x="0" y="0"/>
                      <a:ext cx="1813201" cy="247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6259C" w:rsidRPr="000E0262" w:rsidRDefault="00A6259C" w:rsidP="00604AE1">
      <w:pPr>
        <w:spacing w:after="0" w:line="240" w:lineRule="auto"/>
        <w:jc w:val="both"/>
        <w:rPr>
          <w:b/>
        </w:rPr>
      </w:pPr>
    </w:p>
    <w:p w:rsidR="00872676" w:rsidRDefault="00137BCB" w:rsidP="00B422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E0262">
        <w:rPr>
          <w:b/>
        </w:rPr>
        <w:t>32</w:t>
      </w:r>
      <w:r w:rsidR="00872676" w:rsidRPr="000E0262">
        <w:rPr>
          <w:b/>
        </w:rPr>
        <w:t xml:space="preserve"> - </w:t>
      </w:r>
      <w:r w:rsidRPr="000E0262">
        <w:rPr>
          <w:b/>
        </w:rPr>
        <w:t>Zabudowa kuchenna</w:t>
      </w:r>
    </w:p>
    <w:p w:rsidR="00EF13C8" w:rsidRPr="00D316AE" w:rsidRDefault="00B42230" w:rsidP="00604AE1">
      <w:pPr>
        <w:spacing w:after="0" w:line="240" w:lineRule="auto"/>
        <w:jc w:val="both"/>
      </w:pPr>
      <w:r w:rsidRPr="00D316AE">
        <w:t>Wymiar:</w:t>
      </w:r>
    </w:p>
    <w:p w:rsidR="00B42230" w:rsidRPr="007F0D37" w:rsidRDefault="00B42230" w:rsidP="00B42230">
      <w:pPr>
        <w:pStyle w:val="Akapitzlist"/>
        <w:numPr>
          <w:ilvl w:val="0"/>
          <w:numId w:val="16"/>
        </w:numPr>
        <w:spacing w:after="0" w:line="240" w:lineRule="auto"/>
        <w:jc w:val="both"/>
      </w:pPr>
      <w:r w:rsidRPr="007F0D37">
        <w:t xml:space="preserve">szerokość </w:t>
      </w:r>
      <w:r>
        <w:t>12</w:t>
      </w:r>
      <w:r w:rsidRPr="007F0D37">
        <w:t>0 cm</w:t>
      </w:r>
      <w:r>
        <w:t>,</w:t>
      </w:r>
    </w:p>
    <w:p w:rsidR="00B42230" w:rsidRPr="00B42230" w:rsidRDefault="00B42230" w:rsidP="00B42230">
      <w:pPr>
        <w:pStyle w:val="Akapitzlist"/>
        <w:numPr>
          <w:ilvl w:val="0"/>
          <w:numId w:val="16"/>
        </w:numPr>
        <w:spacing w:after="0" w:line="240" w:lineRule="auto"/>
        <w:jc w:val="both"/>
        <w:rPr>
          <w:b/>
        </w:rPr>
      </w:pPr>
      <w:r w:rsidRPr="007F0D37">
        <w:t xml:space="preserve">głębokość </w:t>
      </w:r>
      <w:r>
        <w:t>60</w:t>
      </w:r>
      <w:r w:rsidRPr="007F0D37">
        <w:t xml:space="preserve"> cm</w:t>
      </w:r>
      <w:r>
        <w:t>,</w:t>
      </w:r>
    </w:p>
    <w:p w:rsidR="00B42230" w:rsidRPr="00B42230" w:rsidRDefault="00B42230" w:rsidP="00B42230">
      <w:pPr>
        <w:pStyle w:val="Akapitzlist"/>
        <w:numPr>
          <w:ilvl w:val="0"/>
          <w:numId w:val="16"/>
        </w:numPr>
        <w:spacing w:after="0" w:line="240" w:lineRule="auto"/>
        <w:jc w:val="both"/>
        <w:rPr>
          <w:b/>
        </w:rPr>
      </w:pPr>
      <w:r w:rsidRPr="007F0D37">
        <w:t xml:space="preserve">wysokość </w:t>
      </w:r>
      <w:r>
        <w:t>90</w:t>
      </w:r>
      <w:r w:rsidRPr="007F0D37">
        <w:t xml:space="preserve"> cm</w:t>
      </w:r>
    </w:p>
    <w:p w:rsidR="00B42230" w:rsidRDefault="00B42230" w:rsidP="00604AE1">
      <w:pPr>
        <w:spacing w:after="0" w:line="240" w:lineRule="auto"/>
        <w:jc w:val="both"/>
        <w:rPr>
          <w:b/>
        </w:rPr>
      </w:pPr>
    </w:p>
    <w:p w:rsidR="00B42230" w:rsidRDefault="00B42230" w:rsidP="00EF13C8">
      <w:pPr>
        <w:spacing w:line="240" w:lineRule="auto"/>
        <w:jc w:val="both"/>
      </w:pPr>
      <w:r>
        <w:rPr>
          <w:b/>
          <w:noProof/>
          <w:lang w:eastAsia="pl-PL"/>
        </w:rPr>
        <w:drawing>
          <wp:inline distT="0" distB="0" distL="0" distR="0">
            <wp:extent cx="2371060" cy="1651013"/>
            <wp:effectExtent l="0" t="0" r="0" b="0"/>
            <wp:docPr id="61" name="Obraz 60" descr="zb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b_w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552" cy="165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3C8" w:rsidRPr="00F416DE" w:rsidRDefault="004721F2" w:rsidP="00EF13C8">
      <w:pPr>
        <w:spacing w:line="240" w:lineRule="auto"/>
        <w:jc w:val="both"/>
      </w:pPr>
      <w:r>
        <w:t>Zabudowa kuchenna złożona z szafki</w:t>
      </w:r>
      <w:r w:rsidR="00D316AE">
        <w:t xml:space="preserve"> pod zlewozmywak i blatu kuchennego. </w:t>
      </w:r>
      <w:r w:rsidR="00D316AE">
        <w:br/>
      </w:r>
      <w:r w:rsidR="00B42230" w:rsidRPr="00F416DE">
        <w:t>Szafk</w:t>
      </w:r>
      <w:r w:rsidR="00B42230">
        <w:t>a</w:t>
      </w:r>
      <w:r w:rsidR="00EF13C8" w:rsidRPr="00F416DE">
        <w:t xml:space="preserve"> wykonan</w:t>
      </w:r>
      <w:r w:rsidR="00B42230">
        <w:t>a</w:t>
      </w:r>
      <w:r w:rsidR="00EF13C8" w:rsidRPr="00F416DE">
        <w:t xml:space="preserve"> z płyty wiórowej trójwarstwowej w klasie higieniczności E1 obustronnie </w:t>
      </w:r>
      <w:proofErr w:type="spellStart"/>
      <w:r w:rsidR="00EF13C8" w:rsidRPr="00F416DE">
        <w:t>melaminowanej</w:t>
      </w:r>
      <w:proofErr w:type="spellEnd"/>
      <w:r w:rsidR="00EF13C8" w:rsidRPr="00F416DE">
        <w:t xml:space="preserve">. Widoczne wąskie płaszczyzny zabezpieczone obrzeżem PCV o grubości 2mm w kolorze płyty. Krawędzie obrzeża zaokrąglone promieniem R=2mm.  </w:t>
      </w:r>
      <w:r w:rsidR="00EF13C8">
        <w:t xml:space="preserve">Ściana tylna wykonana z płyty HDF o grubości 3mm jednostronnie lakierowanej na kolor biały. </w:t>
      </w:r>
      <w:r w:rsidR="00EF13C8" w:rsidRPr="00F416DE">
        <w:t xml:space="preserve">Front szafek wyposażony w metalowy uchwyt dwupunktowy, w kształcie litery C szafki dolne posadowione na stopkach umożliwiających regulację poziomu w zakresie 10 cm (rys. 1). </w:t>
      </w:r>
    </w:p>
    <w:p w:rsidR="00EF13C8" w:rsidRPr="00F416DE" w:rsidRDefault="00EF13C8" w:rsidP="00EF13C8">
      <w:pPr>
        <w:spacing w:after="0" w:line="240" w:lineRule="auto"/>
        <w:jc w:val="both"/>
      </w:pPr>
      <w:r w:rsidRPr="00F416DE">
        <w:rPr>
          <w:noProof/>
          <w:lang w:eastAsia="pl-PL"/>
        </w:rPr>
        <w:drawing>
          <wp:inline distT="0" distB="0" distL="0" distR="0">
            <wp:extent cx="946297" cy="982694"/>
            <wp:effectExtent l="0" t="0" r="0" b="0"/>
            <wp:docPr id="131" name="Obraz 17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grayscl/>
                    </a:blip>
                    <a:srcRect t="8411" r="31743" b="6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93" cy="99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16DE">
        <w:t xml:space="preserve">      rys. 1</w:t>
      </w:r>
    </w:p>
    <w:p w:rsidR="00EF13C8" w:rsidRPr="00F416DE" w:rsidRDefault="00EF13C8" w:rsidP="00EF13C8">
      <w:pPr>
        <w:spacing w:after="0" w:line="240" w:lineRule="auto"/>
        <w:jc w:val="both"/>
      </w:pPr>
      <w:r w:rsidRPr="00F416DE">
        <w:t>Wieniec górny szafek dolnych przystosowany do zamocowania blatu kuchennego.</w:t>
      </w:r>
      <w:r w:rsidRPr="00F416DE">
        <w:rPr>
          <w:rFonts w:cs="Courier New"/>
          <w:color w:val="FF0000"/>
        </w:rPr>
        <w:t xml:space="preserve"> </w:t>
      </w:r>
      <w:r w:rsidRPr="00F416DE">
        <w:rPr>
          <w:rFonts w:cs="Courier New"/>
        </w:rPr>
        <w:t>Zawiasy szaf</w:t>
      </w:r>
      <w:r w:rsidR="004721F2">
        <w:rPr>
          <w:rFonts w:cs="Courier New"/>
        </w:rPr>
        <w:t xml:space="preserve">ki </w:t>
      </w:r>
      <w:r w:rsidRPr="00F416DE">
        <w:rPr>
          <w:rFonts w:cs="Courier New"/>
        </w:rPr>
        <w:t>wykonane ze stali szlachetnej</w:t>
      </w:r>
      <w:r w:rsidR="00B42230">
        <w:rPr>
          <w:rFonts w:cs="Courier New"/>
        </w:rPr>
        <w:t xml:space="preserve">, drzwi </w:t>
      </w:r>
      <w:r w:rsidRPr="00F416DE">
        <w:rPr>
          <w:rFonts w:cs="Courier New"/>
        </w:rPr>
        <w:t xml:space="preserve"> wyposażone w system zapobiegający trzaskaniu</w:t>
      </w:r>
      <w:r w:rsidR="00B42230">
        <w:rPr>
          <w:rFonts w:cs="Courier New"/>
        </w:rPr>
        <w:t xml:space="preserve">. </w:t>
      </w:r>
      <w:r w:rsidRPr="00F416DE">
        <w:t>Szafk</w:t>
      </w:r>
      <w:r w:rsidR="004721F2">
        <w:t>a</w:t>
      </w:r>
      <w:r w:rsidRPr="00F416DE">
        <w:t xml:space="preserve"> wykończona listwą cokołową wykonaną z płyty wiórowej trójwarstwowej w klasie higieniczności E1 obustronnie </w:t>
      </w:r>
      <w:proofErr w:type="spellStart"/>
      <w:r w:rsidRPr="00F416DE">
        <w:t>melaminowanej</w:t>
      </w:r>
      <w:proofErr w:type="spellEnd"/>
      <w:r w:rsidRPr="00F416DE">
        <w:t xml:space="preserve"> o grubości 18 mm,  wykończoną dookoła  (wszystkie krawędzie)  obrzeżem PCV o grubości 2 mm, wpinaną w stopki na których posadowiona jest szafka. </w:t>
      </w:r>
    </w:p>
    <w:p w:rsidR="004721F2" w:rsidRDefault="004721F2" w:rsidP="00EF13C8">
      <w:pPr>
        <w:spacing w:after="0" w:line="240" w:lineRule="auto"/>
        <w:jc w:val="both"/>
      </w:pPr>
    </w:p>
    <w:p w:rsidR="00EF13C8" w:rsidRPr="00F416DE" w:rsidRDefault="00EF13C8" w:rsidP="00EF13C8">
      <w:pPr>
        <w:spacing w:after="0" w:line="240" w:lineRule="auto"/>
        <w:jc w:val="both"/>
      </w:pPr>
      <w:r w:rsidRPr="00F416DE">
        <w:lastRenderedPageBreak/>
        <w:t xml:space="preserve">Blat </w:t>
      </w:r>
      <w:r>
        <w:t xml:space="preserve">kuchenny </w:t>
      </w:r>
      <w:r w:rsidRPr="00F416DE">
        <w:t>szaf</w:t>
      </w:r>
      <w:r w:rsidR="004721F2">
        <w:t>ki</w:t>
      </w:r>
      <w:r>
        <w:t xml:space="preserve"> </w:t>
      </w:r>
      <w:r w:rsidR="004721F2">
        <w:t xml:space="preserve">o </w:t>
      </w:r>
      <w:r w:rsidRPr="00F416DE">
        <w:t>grubości 3</w:t>
      </w:r>
      <w:r w:rsidR="004721F2">
        <w:t xml:space="preserve">8 </w:t>
      </w:r>
      <w:r w:rsidRPr="00F416DE">
        <w:t xml:space="preserve">mm wykonany z płyty wiórowej odpornego na zarysowania laminatu HPL wykonany w technologii </w:t>
      </w:r>
      <w:proofErr w:type="spellStart"/>
      <w:r w:rsidRPr="00F416DE">
        <w:t>postformingowej</w:t>
      </w:r>
      <w:proofErr w:type="spellEnd"/>
      <w:r w:rsidRPr="00F416DE">
        <w:t xml:space="preserve"> – łączenie laminatu z blatem zabezpieczone powłoką silikonową, front blatu zakończony fabrycznym zaobleniem bez widocznych łączeń. Tylna krawędź blatu fabrycznie oklejona.</w:t>
      </w:r>
    </w:p>
    <w:p w:rsidR="00EF13C8" w:rsidRDefault="00EF13C8" w:rsidP="00EF13C8">
      <w:pPr>
        <w:spacing w:after="0"/>
        <w:jc w:val="both"/>
        <w:rPr>
          <w:b/>
        </w:rPr>
      </w:pPr>
    </w:p>
    <w:p w:rsidR="00EF13C8" w:rsidRPr="00973BE8" w:rsidRDefault="00EF13C8" w:rsidP="00EF13C8">
      <w:pPr>
        <w:spacing w:after="0"/>
        <w:jc w:val="both"/>
        <w:rPr>
          <w:b/>
        </w:rPr>
      </w:pPr>
      <w:r w:rsidRPr="00973BE8">
        <w:rPr>
          <w:b/>
        </w:rPr>
        <w:t>Kolorystyka do wyboru przez Zamawiającego:</w:t>
      </w:r>
    </w:p>
    <w:p w:rsidR="00EF13C8" w:rsidRDefault="00EF13C8" w:rsidP="0075775A">
      <w:pPr>
        <w:pStyle w:val="Akapitzlist"/>
        <w:numPr>
          <w:ilvl w:val="0"/>
          <w:numId w:val="40"/>
        </w:numPr>
        <w:spacing w:after="0"/>
        <w:jc w:val="both"/>
      </w:pPr>
      <w:r w:rsidRPr="00973BE8">
        <w:t xml:space="preserve">płyta – melamina: min. </w:t>
      </w:r>
      <w:r>
        <w:t>5</w:t>
      </w:r>
      <w:r w:rsidRPr="00973BE8">
        <w:t xml:space="preserve"> kolorów w tym dąb natura, akacja, biały</w:t>
      </w:r>
      <w:r>
        <w:t xml:space="preserve"> </w:t>
      </w:r>
      <w:r w:rsidRPr="00973BE8">
        <w:t xml:space="preserve">(do wyboru z palety producenta).  </w:t>
      </w:r>
    </w:p>
    <w:p w:rsidR="00EF13C8" w:rsidRDefault="00EF13C8" w:rsidP="0075775A">
      <w:pPr>
        <w:pStyle w:val="Akapitzlist"/>
        <w:numPr>
          <w:ilvl w:val="0"/>
          <w:numId w:val="40"/>
        </w:numPr>
        <w:spacing w:after="0"/>
        <w:jc w:val="both"/>
      </w:pPr>
      <w:r>
        <w:t xml:space="preserve">blat kuchenny - </w:t>
      </w:r>
      <w:r w:rsidRPr="00973BE8">
        <w:t xml:space="preserve">min. </w:t>
      </w:r>
      <w:r>
        <w:t>5</w:t>
      </w:r>
      <w:r w:rsidRPr="00973BE8">
        <w:t xml:space="preserve"> kolorów w tym </w:t>
      </w:r>
      <w:r>
        <w:t>grafit, szary</w:t>
      </w:r>
      <w:r w:rsidRPr="00973BE8">
        <w:t>, biały</w:t>
      </w:r>
      <w:r>
        <w:t xml:space="preserve"> </w:t>
      </w:r>
      <w:r w:rsidRPr="00973BE8">
        <w:t xml:space="preserve">(do wyboru z palety producenta).  </w:t>
      </w:r>
    </w:p>
    <w:p w:rsidR="00EF13C8" w:rsidRDefault="00EF13C8" w:rsidP="00EF13C8">
      <w:pPr>
        <w:pStyle w:val="Akapitzlist"/>
        <w:spacing w:after="0"/>
        <w:jc w:val="both"/>
      </w:pPr>
    </w:p>
    <w:p w:rsidR="00EF13C8" w:rsidRPr="00973BE8" w:rsidRDefault="00EF13C8" w:rsidP="00EF13C8">
      <w:pPr>
        <w:jc w:val="both"/>
      </w:pPr>
      <w:r w:rsidRPr="00973BE8">
        <w:t>Wygląd jak na rysunku:</w:t>
      </w:r>
    </w:p>
    <w:p w:rsidR="00420232" w:rsidRPr="000E0262" w:rsidRDefault="00420232" w:rsidP="00604AE1">
      <w:pPr>
        <w:spacing w:after="0" w:line="240" w:lineRule="auto"/>
        <w:jc w:val="both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2169042" cy="2318629"/>
            <wp:effectExtent l="0" t="0" r="0" b="0"/>
            <wp:docPr id="59" name="Obraz 58" descr="z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b_1.jpg"/>
                    <pic:cNvPicPr/>
                  </pic:nvPicPr>
                  <pic:blipFill rotWithShape="1">
                    <a:blip r:embed="rId87" cstate="print"/>
                    <a:srcRect l="23210" r="16957" b="8148"/>
                    <a:stretch/>
                  </pic:blipFill>
                  <pic:spPr bwMode="auto">
                    <a:xfrm>
                      <a:off x="0" y="0"/>
                      <a:ext cx="2180964" cy="2331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2676" w:rsidRPr="000E0262" w:rsidRDefault="00872676" w:rsidP="00604AE1">
      <w:pPr>
        <w:spacing w:after="0" w:line="240" w:lineRule="auto"/>
        <w:jc w:val="both"/>
        <w:rPr>
          <w:b/>
        </w:rPr>
      </w:pPr>
    </w:p>
    <w:p w:rsidR="00872676" w:rsidRPr="000E0262" w:rsidRDefault="00872676" w:rsidP="00285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E0262">
        <w:rPr>
          <w:b/>
        </w:rPr>
        <w:t>32.1</w:t>
      </w:r>
      <w:r w:rsidRPr="000E0262">
        <w:rPr>
          <w:b/>
        </w:rPr>
        <w:tab/>
        <w:t xml:space="preserve">Zlew jednokomorowy z </w:t>
      </w:r>
      <w:proofErr w:type="spellStart"/>
      <w:r w:rsidRPr="000E0262">
        <w:rPr>
          <w:b/>
        </w:rPr>
        <w:t>ociekaczem</w:t>
      </w:r>
      <w:proofErr w:type="spellEnd"/>
      <w:r w:rsidRPr="000E0262">
        <w:rPr>
          <w:b/>
        </w:rPr>
        <w:t xml:space="preserve"> i baterią</w:t>
      </w:r>
    </w:p>
    <w:p w:rsidR="00B46166" w:rsidRDefault="00B46166" w:rsidP="00604AE1">
      <w:pPr>
        <w:spacing w:after="0" w:line="240" w:lineRule="auto"/>
        <w:jc w:val="both"/>
      </w:pPr>
      <w:r>
        <w:t>Wymiar:</w:t>
      </w:r>
    </w:p>
    <w:p w:rsidR="00B46166" w:rsidRDefault="00B46166" w:rsidP="00604AE1">
      <w:pPr>
        <w:spacing w:after="0" w:line="240" w:lineRule="auto"/>
        <w:jc w:val="both"/>
      </w:pPr>
    </w:p>
    <w:p w:rsidR="00285926" w:rsidRDefault="00B46166" w:rsidP="00285926">
      <w:pPr>
        <w:jc w:val="both"/>
      </w:pPr>
      <w:r>
        <w:rPr>
          <w:noProof/>
          <w:lang w:eastAsia="pl-PL"/>
        </w:rPr>
        <w:drawing>
          <wp:inline distT="0" distB="0" distL="0" distR="0">
            <wp:extent cx="3184511" cy="2892056"/>
            <wp:effectExtent l="0" t="0" r="0" b="0"/>
            <wp:docPr id="64" name="Obraz 64" descr="Znalezione obrazy dla zapytania: DEANTE DOPPIO + BAT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: DEANTE DOPPIO + BATERIA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76" t="10611" r="8808" b="3537"/>
                    <a:stretch/>
                  </pic:blipFill>
                  <pic:spPr bwMode="auto">
                    <a:xfrm>
                      <a:off x="0" y="0"/>
                      <a:ext cx="3193869" cy="2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40934">
        <w:t xml:space="preserve"> </w:t>
      </w:r>
      <w:r w:rsidR="00A40934" w:rsidRPr="00A40934">
        <w:t xml:space="preserve"> </w:t>
      </w:r>
      <w:r w:rsidR="00A40934">
        <w:rPr>
          <w:noProof/>
          <w:lang w:eastAsia="pl-PL"/>
        </w:rPr>
        <w:drawing>
          <wp:inline distT="0" distB="0" distL="0" distR="0">
            <wp:extent cx="2147776" cy="2968986"/>
            <wp:effectExtent l="0" t="0" r="0" b="0"/>
            <wp:docPr id="65" name="Obraz 65" descr="Zlewozmywak Deante ZENB0113 + bateria stoją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lewozmywak Deante ZENB0113 + bateria stojąca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71" t="6986" r="8132" b="6618"/>
                    <a:stretch/>
                  </pic:blipFill>
                  <pic:spPr bwMode="auto">
                    <a:xfrm>
                      <a:off x="0" y="0"/>
                      <a:ext cx="2147776" cy="296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7F42" w:rsidRDefault="008D7F42" w:rsidP="008D7F42">
      <w:pPr>
        <w:spacing w:after="0"/>
        <w:jc w:val="both"/>
      </w:pPr>
      <w:r>
        <w:t xml:space="preserve">Zlewozmywak stalowy 1-komorowy z </w:t>
      </w:r>
      <w:proofErr w:type="spellStart"/>
      <w:r>
        <w:t>ociekaczem</w:t>
      </w:r>
      <w:proofErr w:type="spellEnd"/>
      <w:r>
        <w:t>, wpuszczany w blat. Odpływ 3,5″</w:t>
      </w:r>
    </w:p>
    <w:p w:rsidR="00A40934" w:rsidRDefault="00A40934" w:rsidP="008D7F42">
      <w:pPr>
        <w:spacing w:after="0"/>
        <w:jc w:val="both"/>
      </w:pPr>
      <w:r>
        <w:t>W</w:t>
      </w:r>
      <w:r w:rsidRPr="00A40934">
        <w:t>ykończenie</w:t>
      </w:r>
      <w:r>
        <w:t xml:space="preserve"> zlewozmywaka </w:t>
      </w:r>
      <w:r w:rsidRPr="00A40934">
        <w:t>: satyna</w:t>
      </w:r>
      <w:r>
        <w:t>.</w:t>
      </w:r>
    </w:p>
    <w:p w:rsidR="00A40934" w:rsidRDefault="00A40934" w:rsidP="008D7F42">
      <w:pPr>
        <w:spacing w:after="0"/>
        <w:jc w:val="both"/>
      </w:pPr>
    </w:p>
    <w:p w:rsidR="008D7F42" w:rsidRDefault="008D7F42" w:rsidP="008D7F42">
      <w:pPr>
        <w:spacing w:after="0"/>
        <w:jc w:val="both"/>
      </w:pPr>
      <w:r>
        <w:t xml:space="preserve">Bateria zlewozmywakowa stojąca z wylewką “U”. </w:t>
      </w:r>
    </w:p>
    <w:p w:rsidR="008D7F42" w:rsidRDefault="008D7F42" w:rsidP="008D7F42">
      <w:pPr>
        <w:spacing w:after="0"/>
        <w:jc w:val="both"/>
      </w:pPr>
      <w:r>
        <w:t xml:space="preserve">Zasięg wylewki: 180 mm. </w:t>
      </w:r>
    </w:p>
    <w:p w:rsidR="008D7F42" w:rsidRDefault="008D7F42" w:rsidP="008D7F42">
      <w:pPr>
        <w:spacing w:after="0"/>
        <w:jc w:val="both"/>
      </w:pPr>
      <w:r>
        <w:t>Wysokość korpusu: 360 mm</w:t>
      </w:r>
    </w:p>
    <w:p w:rsidR="008D7F42" w:rsidRDefault="008D7F42" w:rsidP="008D7F42">
      <w:pPr>
        <w:spacing w:after="0"/>
        <w:jc w:val="both"/>
      </w:pPr>
      <w:r>
        <w:t>Klasa przepływu A: 9-15 l/min</w:t>
      </w:r>
    </w:p>
    <w:p w:rsidR="008D7F42" w:rsidRDefault="008D7F42" w:rsidP="008D7F42">
      <w:pPr>
        <w:spacing w:after="0"/>
        <w:jc w:val="both"/>
      </w:pPr>
      <w:r>
        <w:t>Rozmiar głowicy: 35 mm</w:t>
      </w:r>
    </w:p>
    <w:p w:rsidR="008D7F42" w:rsidRDefault="008D7F42" w:rsidP="008D7F42">
      <w:pPr>
        <w:spacing w:after="0"/>
        <w:jc w:val="both"/>
      </w:pPr>
      <w:r>
        <w:t>Długość wężyków przyłączeniowych: 35 cm</w:t>
      </w:r>
    </w:p>
    <w:p w:rsidR="008D7F42" w:rsidRDefault="008D7F42" w:rsidP="008D7F42">
      <w:pPr>
        <w:spacing w:after="0"/>
        <w:jc w:val="both"/>
      </w:pPr>
      <w:r>
        <w:t>Wykończenie</w:t>
      </w:r>
      <w:r w:rsidR="00A40934">
        <w:t xml:space="preserve"> baterii</w:t>
      </w:r>
      <w:r>
        <w:t>: chrom</w:t>
      </w:r>
    </w:p>
    <w:p w:rsidR="008D7F42" w:rsidRDefault="008D7F42" w:rsidP="008D7F42">
      <w:pPr>
        <w:spacing w:after="0"/>
        <w:jc w:val="both"/>
      </w:pPr>
    </w:p>
    <w:p w:rsidR="00285926" w:rsidRPr="00973BE8" w:rsidRDefault="00285926" w:rsidP="00285926">
      <w:pPr>
        <w:jc w:val="both"/>
      </w:pPr>
      <w:r w:rsidRPr="00973BE8">
        <w:t>Wygląd jak na rysunku:</w:t>
      </w:r>
    </w:p>
    <w:p w:rsidR="00872676" w:rsidRDefault="00285926" w:rsidP="00604AE1">
      <w:pPr>
        <w:spacing w:after="0" w:line="240" w:lineRule="auto"/>
        <w:jc w:val="both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3944680" cy="1502224"/>
            <wp:effectExtent l="0" t="0" r="0" b="0"/>
            <wp:docPr id="63" name="Obraz 63" descr="Zlewozmywak z baterią Deante Doppio + Bateria (ZENB0113) - zdjęci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lewozmywak z baterią Deante Doppio + Bateria (ZENB0113) - zdjęcie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94" cy="150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26" w:rsidRPr="000E0262" w:rsidRDefault="00285926" w:rsidP="00604AE1">
      <w:pPr>
        <w:spacing w:after="0" w:line="240" w:lineRule="auto"/>
        <w:jc w:val="both"/>
        <w:rPr>
          <w:b/>
        </w:rPr>
      </w:pPr>
    </w:p>
    <w:p w:rsidR="00872676" w:rsidRDefault="00137BCB" w:rsidP="00A409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E0262">
        <w:rPr>
          <w:b/>
        </w:rPr>
        <w:t>33</w:t>
      </w:r>
      <w:r w:rsidR="00872676" w:rsidRPr="000E0262">
        <w:rPr>
          <w:b/>
        </w:rPr>
        <w:t xml:space="preserve"> -  </w:t>
      </w:r>
      <w:r w:rsidRPr="000E0262">
        <w:rPr>
          <w:b/>
        </w:rPr>
        <w:t>Zabudowa kuchenna</w:t>
      </w:r>
    </w:p>
    <w:p w:rsidR="00A40934" w:rsidRPr="00D316AE" w:rsidRDefault="00A40934" w:rsidP="00A40934">
      <w:pPr>
        <w:spacing w:after="0" w:line="240" w:lineRule="auto"/>
        <w:jc w:val="both"/>
      </w:pPr>
      <w:r w:rsidRPr="00D316AE">
        <w:t>Wymiar:</w:t>
      </w:r>
    </w:p>
    <w:p w:rsidR="00A40934" w:rsidRDefault="00A40934" w:rsidP="00A40934">
      <w:pPr>
        <w:pStyle w:val="Akapitzlist"/>
        <w:numPr>
          <w:ilvl w:val="0"/>
          <w:numId w:val="16"/>
        </w:numPr>
        <w:spacing w:after="0" w:line="240" w:lineRule="auto"/>
        <w:jc w:val="both"/>
      </w:pPr>
      <w:r>
        <w:t>szerokość całkowita szafek wiszących 180 cm,</w:t>
      </w:r>
    </w:p>
    <w:p w:rsidR="00A40934" w:rsidRPr="00B42230" w:rsidRDefault="00A40934" w:rsidP="00A40934">
      <w:pPr>
        <w:pStyle w:val="Akapitzlist"/>
        <w:numPr>
          <w:ilvl w:val="0"/>
          <w:numId w:val="16"/>
        </w:numPr>
        <w:spacing w:after="0" w:line="240" w:lineRule="auto"/>
        <w:jc w:val="both"/>
        <w:rPr>
          <w:b/>
        </w:rPr>
      </w:pPr>
      <w:r w:rsidRPr="007F0D37">
        <w:t>głębokość</w:t>
      </w:r>
      <w:r>
        <w:t xml:space="preserve"> całkowita szafek wiszących 36</w:t>
      </w:r>
      <w:r w:rsidRPr="007F0D37">
        <w:t xml:space="preserve"> cm</w:t>
      </w:r>
      <w:r>
        <w:t>,</w:t>
      </w:r>
    </w:p>
    <w:p w:rsidR="00A40934" w:rsidRPr="00B42230" w:rsidRDefault="00A40934" w:rsidP="00A40934">
      <w:pPr>
        <w:pStyle w:val="Akapitzlist"/>
        <w:numPr>
          <w:ilvl w:val="0"/>
          <w:numId w:val="16"/>
        </w:numPr>
        <w:spacing w:after="0" w:line="240" w:lineRule="auto"/>
        <w:jc w:val="both"/>
        <w:rPr>
          <w:b/>
        </w:rPr>
      </w:pPr>
      <w:r w:rsidRPr="007F0D37">
        <w:t xml:space="preserve">wysokość </w:t>
      </w:r>
      <w:r>
        <w:t>całkowita szafek wiszących 72</w:t>
      </w:r>
      <w:r w:rsidRPr="007F0D37">
        <w:t xml:space="preserve"> cm</w:t>
      </w:r>
      <w:r>
        <w:t>.</w:t>
      </w:r>
    </w:p>
    <w:p w:rsidR="00A40934" w:rsidRDefault="00A40934" w:rsidP="00A40934">
      <w:pPr>
        <w:pStyle w:val="Akapitzlist"/>
        <w:numPr>
          <w:ilvl w:val="0"/>
          <w:numId w:val="16"/>
        </w:numPr>
        <w:spacing w:after="0" w:line="240" w:lineRule="auto"/>
        <w:jc w:val="both"/>
      </w:pPr>
      <w:r>
        <w:t>szerokość całkowita szafek dolnych 240 cm,</w:t>
      </w:r>
    </w:p>
    <w:p w:rsidR="00A40934" w:rsidRPr="00B42230" w:rsidRDefault="00A40934" w:rsidP="00A40934">
      <w:pPr>
        <w:pStyle w:val="Akapitzlist"/>
        <w:numPr>
          <w:ilvl w:val="0"/>
          <w:numId w:val="16"/>
        </w:numPr>
        <w:spacing w:after="0" w:line="240" w:lineRule="auto"/>
        <w:jc w:val="both"/>
        <w:rPr>
          <w:b/>
        </w:rPr>
      </w:pPr>
      <w:r w:rsidRPr="007F0D37">
        <w:t>głębokość</w:t>
      </w:r>
      <w:r>
        <w:t xml:space="preserve"> całkowita szafek dolnych 60</w:t>
      </w:r>
      <w:r w:rsidRPr="007F0D37">
        <w:t xml:space="preserve"> cm</w:t>
      </w:r>
      <w:r>
        <w:t>,</w:t>
      </w:r>
    </w:p>
    <w:p w:rsidR="00A40934" w:rsidRPr="00B42230" w:rsidRDefault="00A40934" w:rsidP="00A40934">
      <w:pPr>
        <w:pStyle w:val="Akapitzlist"/>
        <w:numPr>
          <w:ilvl w:val="0"/>
          <w:numId w:val="16"/>
        </w:numPr>
        <w:spacing w:after="0" w:line="240" w:lineRule="auto"/>
        <w:jc w:val="both"/>
        <w:rPr>
          <w:b/>
        </w:rPr>
      </w:pPr>
      <w:r w:rsidRPr="007F0D37">
        <w:t xml:space="preserve">wysokość </w:t>
      </w:r>
      <w:r>
        <w:t>całkowita szafek dolnych 90</w:t>
      </w:r>
      <w:r w:rsidRPr="007F0D37">
        <w:t xml:space="preserve"> cm</w:t>
      </w:r>
      <w:r>
        <w:t>.</w:t>
      </w:r>
    </w:p>
    <w:p w:rsidR="00604AE1" w:rsidRDefault="00604AE1" w:rsidP="00604AE1">
      <w:pPr>
        <w:spacing w:after="0" w:line="240" w:lineRule="auto"/>
        <w:jc w:val="both"/>
        <w:rPr>
          <w:b/>
        </w:rPr>
      </w:pPr>
    </w:p>
    <w:p w:rsidR="00420232" w:rsidRDefault="00420232" w:rsidP="00604AE1">
      <w:pPr>
        <w:spacing w:after="0" w:line="240" w:lineRule="auto"/>
        <w:jc w:val="both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3332015" cy="3101609"/>
            <wp:effectExtent l="0" t="0" r="0" b="0"/>
            <wp:docPr id="62" name="Obraz 61" descr="kuch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chnia.jpg"/>
                    <pic:cNvPicPr/>
                  </pic:nvPicPr>
                  <pic:blipFill rotWithShape="1">
                    <a:blip r:embed="rId91" cstate="print"/>
                    <a:srcRect l="20891" t="6404" r="14623" b="7389"/>
                    <a:stretch/>
                  </pic:blipFill>
                  <pic:spPr bwMode="auto">
                    <a:xfrm>
                      <a:off x="0" y="0"/>
                      <a:ext cx="3336092" cy="3105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5153" w:rsidRDefault="00A40934" w:rsidP="00E35153">
      <w:pPr>
        <w:spacing w:after="0" w:line="240" w:lineRule="auto"/>
        <w:jc w:val="both"/>
      </w:pPr>
      <w:r>
        <w:t>Zabudowa kuchenna złożona z szafek wiszących, dolnych oraz blatu kuchennego.</w:t>
      </w:r>
    </w:p>
    <w:p w:rsidR="00E35153" w:rsidRPr="00E35153" w:rsidRDefault="00E35153" w:rsidP="00E35153">
      <w:pPr>
        <w:spacing w:after="0" w:line="240" w:lineRule="auto"/>
        <w:jc w:val="both"/>
        <w:rPr>
          <w:b/>
        </w:rPr>
      </w:pPr>
      <w:r w:rsidRPr="00E35153">
        <w:rPr>
          <w:b/>
        </w:rPr>
        <w:t>Szafki wiszące:</w:t>
      </w:r>
    </w:p>
    <w:p w:rsidR="00E35153" w:rsidRDefault="00E35153" w:rsidP="00E35153">
      <w:pPr>
        <w:spacing w:after="0" w:line="240" w:lineRule="auto"/>
        <w:jc w:val="both"/>
      </w:pPr>
      <w:r>
        <w:lastRenderedPageBreak/>
        <w:t xml:space="preserve">- dwudrzwiowa szafka wisząca - 2 szt. </w:t>
      </w:r>
    </w:p>
    <w:p w:rsidR="00E35153" w:rsidRPr="00E35153" w:rsidRDefault="00A40934" w:rsidP="00E35153">
      <w:pPr>
        <w:spacing w:after="0" w:line="240" w:lineRule="auto"/>
        <w:jc w:val="both"/>
        <w:rPr>
          <w:b/>
        </w:rPr>
      </w:pPr>
      <w:r w:rsidRPr="00E35153">
        <w:rPr>
          <w:b/>
        </w:rPr>
        <w:t xml:space="preserve"> </w:t>
      </w:r>
      <w:r w:rsidR="00E35153" w:rsidRPr="00E35153">
        <w:rPr>
          <w:b/>
        </w:rPr>
        <w:t>Szafki dolne:</w:t>
      </w:r>
    </w:p>
    <w:p w:rsidR="00E35153" w:rsidRDefault="00E35153" w:rsidP="00E35153">
      <w:pPr>
        <w:spacing w:after="0" w:line="240" w:lineRule="auto"/>
        <w:jc w:val="both"/>
      </w:pPr>
      <w:r>
        <w:t xml:space="preserve">- dwudrzwiowa szafka pod zlewozmywak - 1 szt. </w:t>
      </w:r>
    </w:p>
    <w:p w:rsidR="00E35153" w:rsidRDefault="00E35153" w:rsidP="00E35153">
      <w:pPr>
        <w:spacing w:after="0" w:line="240" w:lineRule="auto"/>
        <w:jc w:val="both"/>
      </w:pPr>
      <w:r>
        <w:t xml:space="preserve">- zabudowa zmywarki - 1 szt. </w:t>
      </w:r>
    </w:p>
    <w:p w:rsidR="00E35153" w:rsidRDefault="00E35153" w:rsidP="00E35153">
      <w:pPr>
        <w:spacing w:after="0" w:line="240" w:lineRule="auto"/>
        <w:jc w:val="both"/>
      </w:pPr>
      <w:r>
        <w:t xml:space="preserve">- 3 szufladowa szafka pod  - 1 szt. </w:t>
      </w:r>
    </w:p>
    <w:p w:rsidR="00A40934" w:rsidRDefault="00A40934" w:rsidP="00E35153">
      <w:pPr>
        <w:spacing w:after="0"/>
        <w:jc w:val="both"/>
      </w:pPr>
    </w:p>
    <w:p w:rsidR="00B42230" w:rsidRPr="00F416DE" w:rsidRDefault="00B42230" w:rsidP="00E35153">
      <w:pPr>
        <w:spacing w:after="0"/>
        <w:jc w:val="both"/>
      </w:pPr>
      <w:r w:rsidRPr="00F416DE">
        <w:t xml:space="preserve">Szafki wykonane z płyty wiórowej trójwarstwowej w klasie higieniczności E1 obustronnie </w:t>
      </w:r>
      <w:proofErr w:type="spellStart"/>
      <w:r w:rsidRPr="00F416DE">
        <w:t>melaminowanej</w:t>
      </w:r>
      <w:proofErr w:type="spellEnd"/>
      <w:r w:rsidRPr="00F416DE">
        <w:t xml:space="preserve">. Widoczne wąskie płaszczyzny zabezpieczone obrzeżem PCV o grubości 2mm w kolorze płyty. Krawędzie obrzeża zaokrąglone promieniem R=2mm.  </w:t>
      </w:r>
      <w:r>
        <w:t xml:space="preserve">Ściana tylna wykonana z płyty HDF o grubości 3mm jednostronnie lakierowanej na kolor biały. </w:t>
      </w:r>
      <w:r w:rsidRPr="00F416DE">
        <w:t xml:space="preserve">Front szafek wyposażony w metalowy uchwyt dwupunktowy, w kształcie litery C szafki dolne posadowione na stopkach umożliwiających regulację poziomu w zakresie 10 cm (rys. 1). </w:t>
      </w:r>
    </w:p>
    <w:p w:rsidR="00B42230" w:rsidRPr="00F416DE" w:rsidRDefault="00B42230" w:rsidP="00E35153">
      <w:pPr>
        <w:spacing w:after="0"/>
        <w:jc w:val="both"/>
      </w:pPr>
      <w:r w:rsidRPr="00F416DE">
        <w:rPr>
          <w:noProof/>
          <w:lang w:eastAsia="pl-PL"/>
        </w:rPr>
        <w:drawing>
          <wp:inline distT="0" distB="0" distL="0" distR="0">
            <wp:extent cx="655608" cy="680824"/>
            <wp:effectExtent l="0" t="0" r="0" b="0"/>
            <wp:docPr id="57" name="Obraz 17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grayscl/>
                    </a:blip>
                    <a:srcRect t="8411" r="31743" b="6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63" cy="68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16DE">
        <w:t xml:space="preserve">      rys. 1</w:t>
      </w:r>
    </w:p>
    <w:p w:rsidR="00B42230" w:rsidRPr="00F416DE" w:rsidRDefault="00B42230" w:rsidP="00E35153">
      <w:pPr>
        <w:spacing w:after="0"/>
        <w:jc w:val="both"/>
      </w:pPr>
      <w:r w:rsidRPr="00F416DE">
        <w:t>Wieniec górny szafek dolnych przystosowany do zamocowania blatu kuchennego. Szafki górne przystosowane do zawieszania na ścianie.</w:t>
      </w:r>
      <w:r w:rsidRPr="00F416DE">
        <w:rPr>
          <w:rFonts w:cs="Courier New"/>
          <w:color w:val="FF0000"/>
        </w:rPr>
        <w:t xml:space="preserve"> </w:t>
      </w:r>
      <w:r w:rsidRPr="00F416DE">
        <w:rPr>
          <w:rFonts w:cs="Courier New"/>
        </w:rPr>
        <w:t>Zawiasy szafek wykonane ze stali szlachetnej, </w:t>
      </w:r>
      <w:r>
        <w:rPr>
          <w:rFonts w:cs="Courier New"/>
        </w:rPr>
        <w:t xml:space="preserve"> prowadnice szuflad typu </w:t>
      </w:r>
      <w:proofErr w:type="spellStart"/>
      <w:r>
        <w:rPr>
          <w:rFonts w:cs="Courier New"/>
        </w:rPr>
        <w:t>metabox</w:t>
      </w:r>
      <w:proofErr w:type="spellEnd"/>
      <w:r w:rsidRPr="00F416DE">
        <w:rPr>
          <w:rFonts w:cs="Courier New"/>
        </w:rPr>
        <w:t xml:space="preserve"> lub równoważne, drzwi i szuflady wyposażone w system zapobiegający trzaskaniu</w:t>
      </w:r>
      <w:r w:rsidR="00E35153">
        <w:rPr>
          <w:rFonts w:cs="Courier New"/>
        </w:rPr>
        <w:t xml:space="preserve">. </w:t>
      </w:r>
      <w:r w:rsidRPr="00F416DE">
        <w:t xml:space="preserve">Szafki dolne wykończona listwą cokołową wykonaną z płyty wiórowej trójwarstwowej w klasie higieniczności E1 obustronnie  </w:t>
      </w:r>
      <w:proofErr w:type="spellStart"/>
      <w:r w:rsidRPr="00F416DE">
        <w:t>melaminowanej</w:t>
      </w:r>
      <w:proofErr w:type="spellEnd"/>
      <w:r w:rsidRPr="00F416DE">
        <w:t xml:space="preserve"> o grubości 18 mm,  wykończoną dookoła  (wszystkie krawędzie)  obrzeżem PCV o grubości 2 mm, wpinaną w stopki na których posadowiona jest szafka. </w:t>
      </w:r>
    </w:p>
    <w:p w:rsidR="00B42230" w:rsidRPr="00F416DE" w:rsidRDefault="00B42230" w:rsidP="00E35153">
      <w:pPr>
        <w:spacing w:after="0"/>
        <w:jc w:val="both"/>
      </w:pPr>
      <w:r w:rsidRPr="00F416DE">
        <w:t xml:space="preserve">Blat </w:t>
      </w:r>
      <w:r>
        <w:t xml:space="preserve">kuchenny </w:t>
      </w:r>
      <w:r w:rsidRPr="00F416DE">
        <w:t>szafek</w:t>
      </w:r>
      <w:r>
        <w:t xml:space="preserve"> dolnych</w:t>
      </w:r>
      <w:r w:rsidRPr="00F416DE">
        <w:t xml:space="preserve"> o grubości 38 mm wykonany z płyty wiórowej odpornego na zarysowania laminatu HPL wykonany w technologii </w:t>
      </w:r>
      <w:proofErr w:type="spellStart"/>
      <w:r w:rsidRPr="00F416DE">
        <w:t>postformingowej</w:t>
      </w:r>
      <w:proofErr w:type="spellEnd"/>
      <w:r w:rsidRPr="00F416DE">
        <w:t xml:space="preserve"> – łączenie laminatu z blatem zabezpieczone powłoką silikonową, front blatu zakończony fabrycznym zaobleniem bez widocznych łączeń. Tylna krawędź blatu fabrycznie oklejona.</w:t>
      </w:r>
    </w:p>
    <w:p w:rsidR="00B42230" w:rsidRDefault="00B42230" w:rsidP="00E35153">
      <w:pPr>
        <w:spacing w:after="0"/>
        <w:jc w:val="both"/>
        <w:rPr>
          <w:b/>
        </w:rPr>
      </w:pPr>
    </w:p>
    <w:p w:rsidR="00B42230" w:rsidRPr="00973BE8" w:rsidRDefault="00B42230" w:rsidP="00E35153">
      <w:pPr>
        <w:spacing w:after="0"/>
        <w:jc w:val="both"/>
        <w:rPr>
          <w:b/>
        </w:rPr>
      </w:pPr>
      <w:r w:rsidRPr="00973BE8">
        <w:rPr>
          <w:b/>
        </w:rPr>
        <w:t>Kolorystyka do wyboru przez Zamawiającego:</w:t>
      </w:r>
    </w:p>
    <w:p w:rsidR="00B42230" w:rsidRDefault="00B42230" w:rsidP="00E35153">
      <w:pPr>
        <w:pStyle w:val="Akapitzlist"/>
        <w:numPr>
          <w:ilvl w:val="0"/>
          <w:numId w:val="40"/>
        </w:numPr>
        <w:spacing w:after="0"/>
        <w:jc w:val="both"/>
      </w:pPr>
      <w:r w:rsidRPr="00973BE8">
        <w:t xml:space="preserve">płyta – melamina: min. </w:t>
      </w:r>
      <w:r>
        <w:t>5</w:t>
      </w:r>
      <w:r w:rsidRPr="00973BE8">
        <w:t xml:space="preserve"> kolorów w tym dąb natura, akacja, biały</w:t>
      </w:r>
      <w:r>
        <w:t xml:space="preserve"> </w:t>
      </w:r>
      <w:r w:rsidRPr="00973BE8">
        <w:t xml:space="preserve">(do wyboru z palety producenta).  </w:t>
      </w:r>
    </w:p>
    <w:p w:rsidR="00B42230" w:rsidRDefault="00B42230" w:rsidP="00E35153">
      <w:pPr>
        <w:pStyle w:val="Akapitzlist"/>
        <w:numPr>
          <w:ilvl w:val="0"/>
          <w:numId w:val="40"/>
        </w:numPr>
        <w:spacing w:after="0"/>
        <w:jc w:val="both"/>
      </w:pPr>
      <w:r>
        <w:t xml:space="preserve">blat kuchenny - </w:t>
      </w:r>
      <w:r w:rsidRPr="00973BE8">
        <w:t xml:space="preserve">min. </w:t>
      </w:r>
      <w:r>
        <w:t>5</w:t>
      </w:r>
      <w:r w:rsidRPr="00973BE8">
        <w:t xml:space="preserve"> kolorów w tym </w:t>
      </w:r>
      <w:r>
        <w:t>grafit, szary</w:t>
      </w:r>
      <w:r w:rsidRPr="00973BE8">
        <w:t>, biały</w:t>
      </w:r>
      <w:r>
        <w:t xml:space="preserve"> </w:t>
      </w:r>
      <w:r w:rsidRPr="00973BE8">
        <w:t xml:space="preserve">(do wyboru z palety producenta).  </w:t>
      </w:r>
    </w:p>
    <w:p w:rsidR="00B42230" w:rsidRDefault="00B42230" w:rsidP="00E35153">
      <w:pPr>
        <w:pStyle w:val="Akapitzlist"/>
        <w:spacing w:after="0"/>
        <w:jc w:val="both"/>
      </w:pPr>
    </w:p>
    <w:p w:rsidR="00B42230" w:rsidRPr="00973BE8" w:rsidRDefault="00B42230" w:rsidP="00E35153">
      <w:pPr>
        <w:spacing w:after="0"/>
        <w:jc w:val="both"/>
      </w:pPr>
      <w:r w:rsidRPr="00973BE8">
        <w:t>Wygląd jak na rysunku:</w:t>
      </w:r>
    </w:p>
    <w:p w:rsidR="00604AE1" w:rsidRPr="000E0262" w:rsidRDefault="00FF1265" w:rsidP="00604AE1">
      <w:pPr>
        <w:spacing w:after="0" w:line="240" w:lineRule="auto"/>
        <w:jc w:val="both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2178766" cy="1923691"/>
            <wp:effectExtent l="19050" t="0" r="0" b="0"/>
            <wp:docPr id="53" name="Obraz 52" descr="zabudowa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budowa33.jpg"/>
                    <pic:cNvPicPr/>
                  </pic:nvPicPr>
                  <pic:blipFill>
                    <a:blip r:embed="rId92"/>
                    <a:srcRect l="26468" b="6701"/>
                    <a:stretch>
                      <a:fillRect/>
                    </a:stretch>
                  </pic:blipFill>
                  <pic:spPr>
                    <a:xfrm>
                      <a:off x="0" y="0"/>
                      <a:ext cx="2178766" cy="192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676" w:rsidRPr="000E0262" w:rsidRDefault="00872676" w:rsidP="00604AE1">
      <w:pPr>
        <w:spacing w:after="0" w:line="240" w:lineRule="auto"/>
        <w:jc w:val="both"/>
      </w:pPr>
    </w:p>
    <w:p w:rsidR="00872676" w:rsidRDefault="00872676" w:rsidP="00931B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E0262">
        <w:rPr>
          <w:b/>
        </w:rPr>
        <w:t>33.1 -  Zlew dwukomorowy z baterią</w:t>
      </w:r>
    </w:p>
    <w:p w:rsidR="00931B06" w:rsidRPr="000E0262" w:rsidRDefault="00931B06" w:rsidP="00604AE1">
      <w:pPr>
        <w:spacing w:after="0" w:line="240" w:lineRule="auto"/>
        <w:jc w:val="both"/>
        <w:rPr>
          <w:b/>
        </w:rPr>
      </w:pPr>
    </w:p>
    <w:p w:rsidR="00872676" w:rsidRDefault="00931B06" w:rsidP="00604AE1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2573134" cy="1380226"/>
            <wp:effectExtent l="0" t="0" r="0" b="0"/>
            <wp:docPr id="66" name="Obraz 66" descr="https://www.123lazienka.pl/38322-large_default/deante-techno-zlewozmywak-2-komorowy-bez-ociekacza-dekor-zmu-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123lazienka.pl/38322-large_default/deante-techno-zlewozmywak-2-komorowy-bez-ociekacza-dekor-zmu-0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144" t="60030" r="25249" b="14970"/>
                    <a:stretch/>
                  </pic:blipFill>
                  <pic:spPr bwMode="auto">
                    <a:xfrm>
                      <a:off x="0" y="0"/>
                      <a:ext cx="2579404" cy="138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191109" cy="1246439"/>
            <wp:effectExtent l="0" t="0" r="0" b="0"/>
            <wp:docPr id="69" name="Obraz 69" descr="https://www.123lazienka.pl/38322-large_default/deante-techno-zlewozmywak-2-komorowy-bez-ociekacza-dekor-zmu-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123lazienka.pl/38322-large_default/deante-techno-zlewozmywak-2-komorowy-bez-ociekacza-dekor-zmu-0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246" t="14371" r="22754" b="57186"/>
                    <a:stretch/>
                  </pic:blipFill>
                  <pic:spPr bwMode="auto">
                    <a:xfrm>
                      <a:off x="0" y="0"/>
                      <a:ext cx="2190453" cy="124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1B06" w:rsidRDefault="00931B06" w:rsidP="00931B06">
      <w:pPr>
        <w:spacing w:after="0"/>
        <w:jc w:val="both"/>
      </w:pPr>
    </w:p>
    <w:p w:rsidR="00931B06" w:rsidRDefault="00931B06" w:rsidP="00931B06">
      <w:pPr>
        <w:spacing w:after="0"/>
        <w:jc w:val="both"/>
      </w:pPr>
      <w:r>
        <w:t xml:space="preserve">Zlewozmywak stalowy 2-komorowy bez </w:t>
      </w:r>
      <w:proofErr w:type="spellStart"/>
      <w:r>
        <w:t>ociekacza</w:t>
      </w:r>
      <w:proofErr w:type="spellEnd"/>
      <w:r>
        <w:t xml:space="preserve"> wpuszczany w blat. Odpływ </w:t>
      </w:r>
      <w:r w:rsidR="00052104">
        <w:t>3,5</w:t>
      </w:r>
      <w:r>
        <w:t>″</w:t>
      </w:r>
    </w:p>
    <w:p w:rsidR="00931B06" w:rsidRDefault="00931B06" w:rsidP="00931B06">
      <w:pPr>
        <w:spacing w:after="0"/>
        <w:jc w:val="both"/>
      </w:pPr>
      <w:r>
        <w:t>W</w:t>
      </w:r>
      <w:r w:rsidRPr="00A40934">
        <w:t>ykończenie</w:t>
      </w:r>
      <w:r>
        <w:t xml:space="preserve"> zlewozmywaka</w:t>
      </w:r>
      <w:r w:rsidRPr="00A40934">
        <w:t xml:space="preserve">: </w:t>
      </w:r>
      <w:r w:rsidR="00052104">
        <w:t>chrom</w:t>
      </w:r>
      <w:r>
        <w:t>.</w:t>
      </w:r>
    </w:p>
    <w:p w:rsidR="00931B06" w:rsidRDefault="00931B06" w:rsidP="00931B06">
      <w:pPr>
        <w:spacing w:after="0"/>
        <w:jc w:val="both"/>
      </w:pPr>
    </w:p>
    <w:p w:rsidR="00931B06" w:rsidRDefault="00931B06" w:rsidP="00931B06">
      <w:pPr>
        <w:spacing w:after="0"/>
        <w:jc w:val="both"/>
      </w:pPr>
      <w:r>
        <w:t xml:space="preserve">Bateria zlewozmywakowa stojąca z wylewką “U”. </w:t>
      </w:r>
    </w:p>
    <w:p w:rsidR="00931B06" w:rsidRDefault="00931B06" w:rsidP="00931B06">
      <w:pPr>
        <w:spacing w:after="0"/>
        <w:jc w:val="both"/>
      </w:pPr>
      <w:r>
        <w:t xml:space="preserve">Zasięg wylewki: 180 mm. </w:t>
      </w:r>
    </w:p>
    <w:p w:rsidR="00931B06" w:rsidRDefault="00931B06" w:rsidP="00931B06">
      <w:pPr>
        <w:spacing w:after="0"/>
        <w:jc w:val="both"/>
      </w:pPr>
      <w:r>
        <w:t>Wysokość korpusu: 360 mm</w:t>
      </w:r>
    </w:p>
    <w:p w:rsidR="00931B06" w:rsidRDefault="00931B06" w:rsidP="00931B06">
      <w:pPr>
        <w:spacing w:after="0"/>
        <w:jc w:val="both"/>
      </w:pPr>
      <w:r>
        <w:t>Klasa przepływu A: 9-15 l/min</w:t>
      </w:r>
    </w:p>
    <w:p w:rsidR="00931B06" w:rsidRDefault="00931B06" w:rsidP="00931B06">
      <w:pPr>
        <w:spacing w:after="0"/>
        <w:jc w:val="both"/>
      </w:pPr>
      <w:r>
        <w:t>Rozmiar głowicy: 35 mm</w:t>
      </w:r>
    </w:p>
    <w:p w:rsidR="00931B06" w:rsidRDefault="00931B06" w:rsidP="00931B06">
      <w:pPr>
        <w:spacing w:after="0"/>
        <w:jc w:val="both"/>
      </w:pPr>
      <w:r>
        <w:t>Długość wężyków przyłączeniowych: 35 cm</w:t>
      </w:r>
    </w:p>
    <w:p w:rsidR="00931B06" w:rsidRDefault="00931B06" w:rsidP="00931B06">
      <w:pPr>
        <w:spacing w:after="0"/>
        <w:jc w:val="both"/>
      </w:pPr>
      <w:r>
        <w:t>Wykończenie baterii: chrom</w:t>
      </w:r>
    </w:p>
    <w:p w:rsidR="00931B06" w:rsidRDefault="00931B06" w:rsidP="00931B06">
      <w:pPr>
        <w:spacing w:after="0"/>
        <w:jc w:val="both"/>
      </w:pPr>
    </w:p>
    <w:p w:rsidR="00931B06" w:rsidRPr="00973BE8" w:rsidRDefault="00931B06" w:rsidP="00931B06">
      <w:pPr>
        <w:jc w:val="both"/>
      </w:pPr>
      <w:r w:rsidRPr="00973BE8">
        <w:t>Wygląd jak na rysunku:</w:t>
      </w:r>
    </w:p>
    <w:p w:rsidR="00931B06" w:rsidRDefault="00052104" w:rsidP="00604AE1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2725947" cy="1546608"/>
            <wp:effectExtent l="0" t="0" r="0" b="0"/>
            <wp:docPr id="71" name="Obraz 71" descr="https://www.123lazienka.pl/38321-large_default/deante-techno-zlewozmywak-2-komorowy-bez-ociekacza-dekor-zmu-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123lazienka.pl/38321-large_default/deante-techno-zlewozmywak-2-komorowy-bez-ociekacza-dekor-zmu-0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557" b="21706"/>
                    <a:stretch/>
                  </pic:blipFill>
                  <pic:spPr bwMode="auto">
                    <a:xfrm>
                      <a:off x="0" y="0"/>
                      <a:ext cx="2730690" cy="154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060234" cy="1500997"/>
            <wp:effectExtent l="0" t="0" r="0" b="0"/>
            <wp:docPr id="74" name="Obraz 74" descr="Zlewozmywak z baterią Deante Doppio + Bateria (ZENB0113) - zdjęci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lewozmywak z baterią Deante Doppio + Bateria (ZENB0113) - zdjęci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101"/>
                    <a:stretch/>
                  </pic:blipFill>
                  <pic:spPr bwMode="auto">
                    <a:xfrm>
                      <a:off x="0" y="0"/>
                      <a:ext cx="1062799" cy="150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1B06" w:rsidRDefault="00931B06" w:rsidP="00604AE1">
      <w:pPr>
        <w:spacing w:after="0" w:line="240" w:lineRule="auto"/>
        <w:jc w:val="both"/>
      </w:pPr>
    </w:p>
    <w:p w:rsidR="008B4FF8" w:rsidRDefault="008B4FF8" w:rsidP="00604AE1">
      <w:pPr>
        <w:spacing w:after="0" w:line="240" w:lineRule="auto"/>
        <w:jc w:val="both"/>
      </w:pPr>
    </w:p>
    <w:p w:rsidR="008B4FF8" w:rsidRPr="000E0262" w:rsidRDefault="008B4FF8" w:rsidP="00604AE1">
      <w:pPr>
        <w:spacing w:after="0" w:line="240" w:lineRule="auto"/>
        <w:jc w:val="both"/>
      </w:pPr>
    </w:p>
    <w:p w:rsidR="00872676" w:rsidRPr="000E0262" w:rsidRDefault="00872676" w:rsidP="004D61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E0262">
        <w:rPr>
          <w:b/>
        </w:rPr>
        <w:t>33.2 -  Zmywarka</w:t>
      </w:r>
    </w:p>
    <w:p w:rsidR="00872676" w:rsidRDefault="004D61BD" w:rsidP="00604AE1">
      <w:pPr>
        <w:spacing w:after="0" w:line="240" w:lineRule="auto"/>
        <w:jc w:val="both"/>
      </w:pPr>
      <w:r>
        <w:t>Wymiar:</w:t>
      </w:r>
    </w:p>
    <w:p w:rsidR="00524898" w:rsidRPr="00524898" w:rsidRDefault="00524898" w:rsidP="00524898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cs="David"/>
        </w:rPr>
      </w:pPr>
      <w:r w:rsidRPr="00524898">
        <w:rPr>
          <w:rFonts w:cs="David"/>
        </w:rPr>
        <w:t>szerokość 59,8 cm</w:t>
      </w:r>
      <w:r>
        <w:rPr>
          <w:rFonts w:cs="David"/>
        </w:rPr>
        <w:t>,</w:t>
      </w:r>
    </w:p>
    <w:p w:rsidR="00524898" w:rsidRPr="00524898" w:rsidRDefault="00524898" w:rsidP="00524898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cs="David"/>
        </w:rPr>
      </w:pPr>
      <w:r w:rsidRPr="00524898">
        <w:rPr>
          <w:rFonts w:cs="David"/>
        </w:rPr>
        <w:t>wysokość 81,5 cm</w:t>
      </w:r>
      <w:r>
        <w:rPr>
          <w:rFonts w:cs="David"/>
        </w:rPr>
        <w:t>,</w:t>
      </w:r>
    </w:p>
    <w:p w:rsidR="00524898" w:rsidRPr="00524898" w:rsidRDefault="00524898" w:rsidP="00524898">
      <w:pPr>
        <w:pStyle w:val="Akapitzlist"/>
        <w:numPr>
          <w:ilvl w:val="0"/>
          <w:numId w:val="43"/>
        </w:numPr>
        <w:spacing w:after="0" w:line="240" w:lineRule="auto"/>
        <w:jc w:val="both"/>
        <w:rPr>
          <w:rFonts w:cs="David"/>
        </w:rPr>
      </w:pPr>
      <w:r w:rsidRPr="00524898">
        <w:rPr>
          <w:rFonts w:cs="David"/>
        </w:rPr>
        <w:t>głębokość 55 cm</w:t>
      </w:r>
      <w:r>
        <w:rPr>
          <w:rFonts w:cs="David"/>
        </w:rPr>
        <w:t>.</w:t>
      </w:r>
    </w:p>
    <w:p w:rsidR="00524898" w:rsidRPr="00524898" w:rsidRDefault="00524898" w:rsidP="00524898">
      <w:pPr>
        <w:spacing w:after="0" w:line="240" w:lineRule="auto"/>
        <w:jc w:val="both"/>
        <w:rPr>
          <w:rFonts w:cs="David"/>
        </w:rPr>
      </w:pPr>
    </w:p>
    <w:p w:rsidR="008B4FF8" w:rsidRDefault="0046273F" w:rsidP="00524898">
      <w:pPr>
        <w:spacing w:after="0" w:line="240" w:lineRule="auto"/>
        <w:jc w:val="both"/>
        <w:rPr>
          <w:rFonts w:cs="David"/>
        </w:rPr>
      </w:pPr>
      <w:r>
        <w:rPr>
          <w:rFonts w:cs="David"/>
        </w:rPr>
        <w:t xml:space="preserve">Zmywarka do zabudowy </w:t>
      </w:r>
      <w:r w:rsidR="008B4FF8">
        <w:rPr>
          <w:rFonts w:cs="David"/>
        </w:rPr>
        <w:t xml:space="preserve">typu </w:t>
      </w:r>
      <w:r w:rsidR="008B4FF8" w:rsidRPr="008B4FF8">
        <w:rPr>
          <w:rFonts w:cs="David"/>
        </w:rPr>
        <w:t>AMICA DIM625AZS</w:t>
      </w:r>
      <w:r w:rsidR="008B4FF8">
        <w:rPr>
          <w:rFonts w:cs="David"/>
        </w:rPr>
        <w:t xml:space="preserve"> lub równoważna.</w:t>
      </w:r>
    </w:p>
    <w:p w:rsidR="00524898" w:rsidRPr="00524898" w:rsidRDefault="00524898" w:rsidP="00524898">
      <w:pPr>
        <w:spacing w:after="0" w:line="240" w:lineRule="auto"/>
        <w:jc w:val="both"/>
        <w:rPr>
          <w:rFonts w:cs="David"/>
        </w:rPr>
      </w:pPr>
      <w:r w:rsidRPr="00524898">
        <w:rPr>
          <w:rFonts w:cs="David"/>
        </w:rPr>
        <w:t>Pojemność 12</w:t>
      </w:r>
      <w:r w:rsidR="0046273F">
        <w:rPr>
          <w:rFonts w:cs="David"/>
        </w:rPr>
        <w:t xml:space="preserve"> kompletów</w:t>
      </w:r>
    </w:p>
    <w:p w:rsidR="00524898" w:rsidRPr="00524898" w:rsidRDefault="00524898" w:rsidP="00524898">
      <w:pPr>
        <w:spacing w:after="0" w:line="240" w:lineRule="auto"/>
        <w:jc w:val="both"/>
        <w:rPr>
          <w:rFonts w:cs="David"/>
        </w:rPr>
      </w:pPr>
      <w:r w:rsidRPr="00524898">
        <w:rPr>
          <w:rFonts w:cs="David"/>
        </w:rPr>
        <w:t>Zużycie wody 11</w:t>
      </w:r>
      <w:r w:rsidR="0046273F">
        <w:rPr>
          <w:rFonts w:cs="David"/>
        </w:rPr>
        <w:t>l/cykl</w:t>
      </w:r>
    </w:p>
    <w:p w:rsidR="004D61BD" w:rsidRDefault="00524898" w:rsidP="00524898">
      <w:pPr>
        <w:spacing w:after="0" w:line="240" w:lineRule="auto"/>
        <w:jc w:val="both"/>
        <w:rPr>
          <w:rFonts w:cs="David"/>
        </w:rPr>
      </w:pPr>
      <w:r w:rsidRPr="00524898">
        <w:rPr>
          <w:rFonts w:cs="David"/>
        </w:rPr>
        <w:t xml:space="preserve">Poziom hałasu </w:t>
      </w:r>
      <w:r w:rsidR="0046273F">
        <w:rPr>
          <w:rFonts w:cs="David"/>
        </w:rPr>
        <w:t xml:space="preserve">47 </w:t>
      </w:r>
      <w:proofErr w:type="spellStart"/>
      <w:r w:rsidRPr="00524898">
        <w:rPr>
          <w:rFonts w:cs="David"/>
        </w:rPr>
        <w:t>dB</w:t>
      </w:r>
      <w:proofErr w:type="spellEnd"/>
    </w:p>
    <w:p w:rsidR="008B4FF8" w:rsidRDefault="008B4FF8" w:rsidP="00524898">
      <w:pPr>
        <w:spacing w:after="0" w:line="240" w:lineRule="auto"/>
        <w:jc w:val="both"/>
        <w:rPr>
          <w:rFonts w:cs="David"/>
        </w:rPr>
      </w:pPr>
    </w:p>
    <w:p w:rsidR="008B4FF8" w:rsidRDefault="008B4FF8" w:rsidP="00524898">
      <w:pPr>
        <w:spacing w:after="0" w:line="240" w:lineRule="auto"/>
        <w:jc w:val="both"/>
        <w:rPr>
          <w:rFonts w:cs="David"/>
        </w:rPr>
      </w:pPr>
    </w:p>
    <w:p w:rsidR="008B4FF8" w:rsidRDefault="008B4FF8" w:rsidP="00524898">
      <w:pPr>
        <w:spacing w:after="0" w:line="240" w:lineRule="auto"/>
        <w:jc w:val="both"/>
        <w:rPr>
          <w:rFonts w:cs="David"/>
        </w:rPr>
      </w:pPr>
    </w:p>
    <w:p w:rsidR="008B4FF8" w:rsidRPr="00973BE8" w:rsidRDefault="008B4FF8" w:rsidP="008B4FF8">
      <w:pPr>
        <w:jc w:val="both"/>
      </w:pPr>
      <w:r w:rsidRPr="00973BE8">
        <w:t>Wygląd jak na rysunku:</w:t>
      </w:r>
    </w:p>
    <w:p w:rsidR="008B4FF8" w:rsidRPr="000E0262" w:rsidRDefault="008B4FF8" w:rsidP="00524898">
      <w:pPr>
        <w:spacing w:after="0" w:line="240" w:lineRule="auto"/>
        <w:jc w:val="both"/>
        <w:rPr>
          <w:rFonts w:cs="David"/>
        </w:rPr>
      </w:pPr>
    </w:p>
    <w:p w:rsidR="00872676" w:rsidRPr="000E0262" w:rsidRDefault="004D61BD" w:rsidP="00604AE1">
      <w:pPr>
        <w:spacing w:after="0" w:line="240" w:lineRule="auto"/>
        <w:jc w:val="both"/>
      </w:pPr>
      <w:r w:rsidRPr="004D61BD">
        <w:rPr>
          <w:noProof/>
          <w:lang w:eastAsia="pl-PL"/>
        </w:rPr>
        <w:drawing>
          <wp:inline distT="0" distB="0" distL="0" distR="0">
            <wp:extent cx="1639019" cy="1918616"/>
            <wp:effectExtent l="0" t="0" r="0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5"/>
                    <a:srcRect l="26797" t="1331" r="25149" b="-1331"/>
                    <a:stretch/>
                  </pic:blipFill>
                  <pic:spPr bwMode="auto">
                    <a:xfrm>
                      <a:off x="0" y="0"/>
                      <a:ext cx="1638529" cy="1918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2676" w:rsidRPr="000E0262" w:rsidRDefault="00137BCB" w:rsidP="00EB32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E0262">
        <w:rPr>
          <w:b/>
        </w:rPr>
        <w:t>34</w:t>
      </w:r>
      <w:r w:rsidR="00872676" w:rsidRPr="000E0262">
        <w:rPr>
          <w:b/>
        </w:rPr>
        <w:t xml:space="preserve"> - </w:t>
      </w:r>
      <w:r w:rsidRPr="000E0262">
        <w:rPr>
          <w:b/>
        </w:rPr>
        <w:t xml:space="preserve">Stół </w:t>
      </w:r>
      <w:r w:rsidR="00872676" w:rsidRPr="000E0262">
        <w:rPr>
          <w:b/>
        </w:rPr>
        <w:t>„</w:t>
      </w:r>
      <w:r w:rsidRPr="000E0262">
        <w:rPr>
          <w:b/>
        </w:rPr>
        <w:t>80x80</w:t>
      </w:r>
      <w:r w:rsidR="00872676" w:rsidRPr="000E0262">
        <w:rPr>
          <w:b/>
        </w:rPr>
        <w:t>”</w:t>
      </w:r>
    </w:p>
    <w:p w:rsidR="00EB3231" w:rsidRPr="000E0262" w:rsidRDefault="00EB3231" w:rsidP="00EB3231">
      <w:pPr>
        <w:spacing w:after="0" w:line="240" w:lineRule="auto"/>
        <w:jc w:val="both"/>
      </w:pPr>
      <w:r w:rsidRPr="000E0262">
        <w:t>Wymiar:</w:t>
      </w:r>
    </w:p>
    <w:p w:rsidR="00EB3231" w:rsidRPr="000E0262" w:rsidRDefault="00EB3231" w:rsidP="00EB3231">
      <w:pPr>
        <w:pStyle w:val="Akapitzlist"/>
        <w:numPr>
          <w:ilvl w:val="0"/>
          <w:numId w:val="1"/>
        </w:numPr>
        <w:spacing w:after="0" w:line="240" w:lineRule="auto"/>
        <w:jc w:val="both"/>
      </w:pPr>
      <w:r>
        <w:t>szerokość 8</w:t>
      </w:r>
      <w:r w:rsidRPr="000E0262">
        <w:t>0 cm</w:t>
      </w:r>
    </w:p>
    <w:p w:rsidR="00EB3231" w:rsidRPr="000E0262" w:rsidRDefault="00EB3231" w:rsidP="00EB3231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0E0262">
        <w:t xml:space="preserve">głębokość </w:t>
      </w:r>
      <w:r>
        <w:t>8</w:t>
      </w:r>
      <w:r w:rsidRPr="000E0262">
        <w:t>0 cm</w:t>
      </w:r>
    </w:p>
    <w:p w:rsidR="00EB3231" w:rsidRPr="000E0262" w:rsidRDefault="00EB3231" w:rsidP="00EB3231">
      <w:pPr>
        <w:pStyle w:val="Akapitzlist"/>
        <w:numPr>
          <w:ilvl w:val="0"/>
          <w:numId w:val="1"/>
        </w:numPr>
        <w:spacing w:after="0" w:line="240" w:lineRule="auto"/>
        <w:jc w:val="both"/>
      </w:pPr>
      <w:r w:rsidRPr="000E0262">
        <w:t>wysokość 74 cm</w:t>
      </w:r>
    </w:p>
    <w:p w:rsidR="00EB3231" w:rsidRDefault="00EB3231" w:rsidP="00EB3231">
      <w:pPr>
        <w:spacing w:after="0" w:line="240" w:lineRule="auto"/>
        <w:jc w:val="both"/>
      </w:pPr>
    </w:p>
    <w:p w:rsidR="00EB3231" w:rsidRPr="000E0262" w:rsidRDefault="00EB3231" w:rsidP="00EB3231">
      <w:pPr>
        <w:spacing w:after="0" w:line="240" w:lineRule="auto"/>
        <w:jc w:val="both"/>
      </w:pPr>
      <w:r w:rsidRPr="000E0262">
        <w:t xml:space="preserve">Blat wykonany z trójwarstwowej płyty wiórowej w klasie higieniczności E1 o grubości 25 mm obustronnie </w:t>
      </w:r>
      <w:proofErr w:type="spellStart"/>
      <w:r w:rsidRPr="000E0262">
        <w:t>melaminowanej</w:t>
      </w:r>
      <w:proofErr w:type="spellEnd"/>
      <w:r w:rsidRPr="000E0262">
        <w:t xml:space="preserve">.  Wąskie płaszczyzny zabezpieczone obrzeżem PCV grubości 2 mm w kolorze płyty. Krawędzie obrzeża zaokrąglone R=2 mm. Konstrukcja stelaża wykonana z profilowanej blachy stalowej o przekroju otwartym 30x40 mm, dla zapewnienia sztywności konstrukcji ścianka profilu stelaża o grubości 2 mm. Rama stelaża dodatkowo spełnia poziomego prowadzenia okablowania. Rama stołu przykręcana do blatu po obwodzie za pośrednictwem wpustek tworzywowych oraz śrub </w:t>
      </w:r>
      <w:proofErr w:type="spellStart"/>
      <w:r w:rsidRPr="000E0262">
        <w:t>imbusowych</w:t>
      </w:r>
      <w:proofErr w:type="spellEnd"/>
      <w:r w:rsidRPr="000E0262">
        <w:t xml:space="preserve"> z gwintem metrycznym. Nie dopuszcza się wkręcania śrub bezpośrednio w płytę blatu ze względu na małą trwałość połączenia. </w:t>
      </w:r>
    </w:p>
    <w:p w:rsidR="00EB3231" w:rsidRPr="000E0262" w:rsidRDefault="00EB3231" w:rsidP="00EB3231">
      <w:pPr>
        <w:spacing w:after="0" w:line="240" w:lineRule="auto"/>
        <w:jc w:val="both"/>
      </w:pPr>
      <w:r w:rsidRPr="000E0262">
        <w:t xml:space="preserve">Nogi o przekroju kwadratowym 50x50 mm mocowane do ramy poprzez precyzyjnie wykonane odlewy (rys.1), umożliwiające szybki  montaż oraz wielokrotny demontaż nóg bez utraty sztywności i stabilności konstrukcji. Montaż nogi do ramy odbywa się za pomocą jednej śruby. Nie dopuszcza się konstrukcji spawanej (rys.2). </w:t>
      </w:r>
    </w:p>
    <w:p w:rsidR="00EB3231" w:rsidRPr="000E0262" w:rsidRDefault="00EB3231" w:rsidP="00EB3231">
      <w:pPr>
        <w:spacing w:after="0" w:line="240" w:lineRule="auto"/>
        <w:jc w:val="both"/>
      </w:pPr>
    </w:p>
    <w:p w:rsidR="00EB3231" w:rsidRPr="000E0262" w:rsidRDefault="00EB3231" w:rsidP="00EB3231">
      <w:pPr>
        <w:spacing w:after="0" w:line="240" w:lineRule="auto"/>
        <w:jc w:val="both"/>
      </w:pPr>
      <w:r w:rsidRPr="000E0262">
        <w:t xml:space="preserve">  </w:t>
      </w:r>
      <w:r w:rsidRPr="000E0262">
        <w:tab/>
        <w:t xml:space="preserve"> </w:t>
      </w:r>
      <w:r w:rsidRPr="000E0262">
        <w:rPr>
          <w:noProof/>
          <w:lang w:eastAsia="pl-PL"/>
        </w:rPr>
        <w:drawing>
          <wp:inline distT="0" distB="0" distL="0" distR="0">
            <wp:extent cx="590550" cy="440909"/>
            <wp:effectExtent l="0" t="0" r="0" b="0"/>
            <wp:docPr id="7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4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262">
        <w:rPr>
          <w:noProof/>
          <w:lang w:eastAsia="pl-PL"/>
        </w:rPr>
        <w:drawing>
          <wp:inline distT="0" distB="0" distL="0" distR="0">
            <wp:extent cx="527050" cy="417566"/>
            <wp:effectExtent l="0" t="0" r="0" b="0"/>
            <wp:docPr id="7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41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262">
        <w:t xml:space="preserve"> </w:t>
      </w:r>
      <w:r w:rsidRPr="000E0262">
        <w:tab/>
      </w:r>
    </w:p>
    <w:p w:rsidR="00EB3231" w:rsidRPr="000E0262" w:rsidRDefault="00EB3231" w:rsidP="00EB3231">
      <w:pPr>
        <w:spacing w:after="0" w:line="240" w:lineRule="auto"/>
        <w:jc w:val="both"/>
      </w:pPr>
    </w:p>
    <w:p w:rsidR="00EB3231" w:rsidRPr="000E0262" w:rsidRDefault="00EB3231" w:rsidP="00EB3231">
      <w:pPr>
        <w:spacing w:after="0" w:line="240" w:lineRule="auto"/>
        <w:jc w:val="both"/>
      </w:pPr>
      <w:r w:rsidRPr="000E0262">
        <w:t>rys. 1 – element mocujący nogi do stelaża (odlew)</w:t>
      </w:r>
    </w:p>
    <w:p w:rsidR="00EB3231" w:rsidRPr="000E0262" w:rsidRDefault="00EB3231" w:rsidP="00EB3231">
      <w:pPr>
        <w:spacing w:after="0" w:line="240" w:lineRule="auto"/>
        <w:jc w:val="both"/>
      </w:pPr>
    </w:p>
    <w:p w:rsidR="00EB3231" w:rsidRPr="000E0262" w:rsidRDefault="00EB3231" w:rsidP="00EB3231">
      <w:pPr>
        <w:spacing w:after="0" w:line="240" w:lineRule="auto"/>
        <w:jc w:val="both"/>
      </w:pPr>
      <w:r w:rsidRPr="000E0262">
        <w:rPr>
          <w:noProof/>
          <w:lang w:eastAsia="pl-PL"/>
        </w:rPr>
        <w:drawing>
          <wp:inline distT="0" distB="0" distL="0" distR="0">
            <wp:extent cx="1137920" cy="853440"/>
            <wp:effectExtent l="0" t="0" r="0" b="0"/>
            <wp:docPr id="79" name="Obraz 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0262">
        <w:t xml:space="preserve">  rys. 2 – sposób montażu</w:t>
      </w:r>
    </w:p>
    <w:p w:rsidR="00EB3231" w:rsidRPr="000E0262" w:rsidRDefault="00EB3231" w:rsidP="00EB3231">
      <w:pPr>
        <w:spacing w:after="0" w:line="240" w:lineRule="auto"/>
        <w:jc w:val="both"/>
      </w:pPr>
    </w:p>
    <w:p w:rsidR="00EB3231" w:rsidRPr="000E0262" w:rsidRDefault="00EB3231" w:rsidP="00EB3231">
      <w:pPr>
        <w:spacing w:after="0" w:line="240" w:lineRule="auto"/>
        <w:jc w:val="both"/>
      </w:pPr>
      <w:r w:rsidRPr="000E0262">
        <w:t xml:space="preserve">Stelaż umożliwiający montaż nóg o przekroju kwadratowym o wymiarze 50x50 mm  i okrągłych fi 43 mm bez konieczności rozkręcania lub zmiany ramy. Stelaż oraz nogi stołu malowane proszkowo. </w:t>
      </w:r>
    </w:p>
    <w:p w:rsidR="00EB3231" w:rsidRPr="000E0262" w:rsidRDefault="00EB3231" w:rsidP="00EB3231">
      <w:pPr>
        <w:spacing w:after="0" w:line="240" w:lineRule="auto"/>
        <w:jc w:val="both"/>
      </w:pPr>
    </w:p>
    <w:p w:rsidR="00EB3231" w:rsidRPr="000E0262" w:rsidRDefault="00EB3231" w:rsidP="00EB3231">
      <w:pPr>
        <w:spacing w:after="0" w:line="240" w:lineRule="auto"/>
        <w:jc w:val="both"/>
        <w:rPr>
          <w:b/>
        </w:rPr>
      </w:pPr>
      <w:r>
        <w:rPr>
          <w:b/>
        </w:rPr>
        <w:t>Stół</w:t>
      </w:r>
      <w:r w:rsidRPr="000E0262">
        <w:rPr>
          <w:b/>
        </w:rPr>
        <w:t xml:space="preserve"> musi posiadać następujące atesty / certyfikaty:</w:t>
      </w:r>
    </w:p>
    <w:p w:rsidR="00EB3231" w:rsidRPr="000E0262" w:rsidRDefault="00EB3231" w:rsidP="00EB3231">
      <w:pPr>
        <w:pStyle w:val="Akapitzlist"/>
        <w:numPr>
          <w:ilvl w:val="0"/>
          <w:numId w:val="12"/>
        </w:numPr>
        <w:jc w:val="both"/>
        <w:rPr>
          <w:color w:val="333333"/>
          <w:shd w:val="clear" w:color="auto" w:fill="FFFFFF"/>
        </w:rPr>
      </w:pPr>
      <w:r w:rsidRPr="000E0262">
        <w:t xml:space="preserve">Certyfikat zgodności z normami:  </w:t>
      </w:r>
      <w:r w:rsidRPr="000E0262">
        <w:rPr>
          <w:rStyle w:val="Pogrubienie"/>
          <w:color w:val="333333"/>
        </w:rPr>
        <w:t xml:space="preserve">PN-EN 527-1:2011 </w:t>
      </w:r>
      <w:r w:rsidRPr="000E0262">
        <w:rPr>
          <w:color w:val="333333"/>
          <w:shd w:val="clear" w:color="auto" w:fill="FFFFFF"/>
        </w:rPr>
        <w:t>Meble biurowe -- Stoły robocze i biurka -- Część 1: Wymiary</w:t>
      </w:r>
      <w:r w:rsidRPr="000E0262">
        <w:rPr>
          <w:rStyle w:val="Pogrubienie"/>
          <w:color w:val="333333"/>
        </w:rPr>
        <w:t xml:space="preserve">, </w:t>
      </w:r>
      <w:r w:rsidRPr="000E0262">
        <w:rPr>
          <w:b/>
          <w:bCs/>
          <w:color w:val="333333"/>
          <w:shd w:val="clear" w:color="auto" w:fill="FFFFFF"/>
        </w:rPr>
        <w:t>PN-EN 527-2:2017-02</w:t>
      </w:r>
      <w:r w:rsidRPr="000E0262">
        <w:rPr>
          <w:color w:val="333333"/>
          <w:shd w:val="clear" w:color="auto" w:fill="FFFFFF"/>
        </w:rPr>
        <w:t xml:space="preserve"> Meble biurowe -- Stoły robocze -- Część 2: Wymagania bezpieczeństwa, wytrzymałości i trwałości.</w:t>
      </w:r>
    </w:p>
    <w:p w:rsidR="00EB3231" w:rsidRPr="000E0262" w:rsidRDefault="00EB3231" w:rsidP="00EB3231">
      <w:pPr>
        <w:spacing w:after="0" w:line="240" w:lineRule="auto"/>
        <w:jc w:val="both"/>
        <w:rPr>
          <w:b/>
        </w:rPr>
      </w:pPr>
      <w:r w:rsidRPr="000E0262">
        <w:rPr>
          <w:b/>
        </w:rPr>
        <w:lastRenderedPageBreak/>
        <w:t>Kolorystyka do wyboru przez Zamawiającego:</w:t>
      </w:r>
    </w:p>
    <w:p w:rsidR="00EB3231" w:rsidRPr="000E0262" w:rsidRDefault="00EB3231" w:rsidP="00EB3231">
      <w:pPr>
        <w:pStyle w:val="Akapitzlist"/>
        <w:numPr>
          <w:ilvl w:val="0"/>
          <w:numId w:val="9"/>
        </w:numPr>
        <w:spacing w:after="0" w:line="240" w:lineRule="auto"/>
        <w:jc w:val="both"/>
      </w:pPr>
      <w:r w:rsidRPr="000E0262">
        <w:t xml:space="preserve">płyta - </w:t>
      </w:r>
      <w:proofErr w:type="spellStart"/>
      <w:r w:rsidRPr="000E0262">
        <w:t>melaminowana</w:t>
      </w:r>
      <w:proofErr w:type="spellEnd"/>
      <w:r w:rsidRPr="000E0262">
        <w:t xml:space="preserve">: min. 17 kolorów w tym dąb natura, piaskowy, akacja, karmelowy orzech do wyboru z palety producenta.  </w:t>
      </w:r>
    </w:p>
    <w:p w:rsidR="00EB3231" w:rsidRPr="005D4B4B" w:rsidRDefault="00EB3231" w:rsidP="00EB3231">
      <w:pPr>
        <w:pStyle w:val="Akapitzlist"/>
        <w:numPr>
          <w:ilvl w:val="0"/>
          <w:numId w:val="9"/>
        </w:numPr>
        <w:spacing w:after="0" w:line="240" w:lineRule="auto"/>
        <w:jc w:val="both"/>
      </w:pPr>
      <w:r w:rsidRPr="005D4B4B">
        <w:t xml:space="preserve">stelaż: min. </w:t>
      </w:r>
      <w:r w:rsidR="005D4B4B" w:rsidRPr="005D4B4B">
        <w:t>5</w:t>
      </w:r>
      <w:r w:rsidRPr="005D4B4B">
        <w:t xml:space="preserve"> kolorów w tym biały połysk, srebrny metalik, piaskowy, czarny, ciemny brąz do wyboru z palety producenta. </w:t>
      </w:r>
    </w:p>
    <w:p w:rsidR="00EB3231" w:rsidRPr="000E0262" w:rsidRDefault="00EB3231" w:rsidP="00EB3231">
      <w:pPr>
        <w:spacing w:after="0" w:line="240" w:lineRule="auto"/>
        <w:jc w:val="both"/>
        <w:rPr>
          <w:b/>
        </w:rPr>
      </w:pPr>
    </w:p>
    <w:p w:rsidR="00EB3231" w:rsidRPr="000E0262" w:rsidRDefault="00EB3231" w:rsidP="00EB3231">
      <w:pPr>
        <w:spacing w:after="0" w:line="240" w:lineRule="auto"/>
        <w:jc w:val="both"/>
        <w:rPr>
          <w:b/>
        </w:rPr>
      </w:pPr>
      <w:r w:rsidRPr="000E0262">
        <w:rPr>
          <w:b/>
        </w:rPr>
        <w:t>Oferowane meble mają być rozwiązaniami systemowymi, umożliwiającymi domówienia i wspólne zestawienie w przyszłości.</w:t>
      </w:r>
    </w:p>
    <w:p w:rsidR="00EB3231" w:rsidRPr="000E0262" w:rsidRDefault="00EB3231" w:rsidP="00EB3231">
      <w:pPr>
        <w:spacing w:after="0" w:line="240" w:lineRule="auto"/>
        <w:jc w:val="both"/>
        <w:rPr>
          <w:b/>
        </w:rPr>
      </w:pPr>
    </w:p>
    <w:p w:rsidR="00EB3231" w:rsidRPr="000E0262" w:rsidRDefault="00EB3231" w:rsidP="00EB3231">
      <w:pPr>
        <w:spacing w:after="0" w:line="240" w:lineRule="auto"/>
        <w:jc w:val="both"/>
        <w:rPr>
          <w:rFonts w:cs="Tahoma"/>
        </w:rPr>
      </w:pPr>
      <w:r w:rsidRPr="000E0262">
        <w:rPr>
          <w:rFonts w:cs="Tahoma"/>
        </w:rPr>
        <w:t>Wygląd jak na rysunku:</w:t>
      </w:r>
    </w:p>
    <w:p w:rsidR="00EB3231" w:rsidRPr="000E0262" w:rsidRDefault="00EB3231" w:rsidP="00EB3231">
      <w:pPr>
        <w:spacing w:after="0" w:line="240" w:lineRule="auto"/>
        <w:jc w:val="both"/>
      </w:pPr>
    </w:p>
    <w:p w:rsidR="00707579" w:rsidRPr="000E0262" w:rsidRDefault="00E81B99" w:rsidP="00604AE1">
      <w:pPr>
        <w:spacing w:after="0"/>
        <w:jc w:val="both"/>
      </w:pPr>
      <w:r w:rsidRPr="000E0262">
        <w:rPr>
          <w:noProof/>
          <w:lang w:eastAsia="pl-PL"/>
        </w:rPr>
        <w:drawing>
          <wp:inline distT="0" distB="0" distL="0" distR="0">
            <wp:extent cx="2351531" cy="1637414"/>
            <wp:effectExtent l="19050" t="0" r="0" b="0"/>
            <wp:docPr id="81" name="Obraz 18" descr="10_biur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biurko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238" cy="164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676" w:rsidRPr="000E0262" w:rsidRDefault="00872676" w:rsidP="00604AE1">
      <w:pPr>
        <w:spacing w:after="0" w:line="240" w:lineRule="auto"/>
        <w:jc w:val="both"/>
      </w:pPr>
    </w:p>
    <w:p w:rsidR="00872676" w:rsidRPr="000E0262" w:rsidRDefault="00137BCB" w:rsidP="007104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E0262">
        <w:rPr>
          <w:b/>
        </w:rPr>
        <w:t>35</w:t>
      </w:r>
      <w:r w:rsidR="00872676" w:rsidRPr="000E0262">
        <w:rPr>
          <w:b/>
        </w:rPr>
        <w:t xml:space="preserve"> - </w:t>
      </w:r>
      <w:r w:rsidRPr="000E0262">
        <w:rPr>
          <w:b/>
        </w:rPr>
        <w:t>Krzesło socjalne</w:t>
      </w:r>
    </w:p>
    <w:p w:rsidR="00604AE1" w:rsidRDefault="00604AE1" w:rsidP="00604AE1">
      <w:pPr>
        <w:spacing w:after="0" w:line="240" w:lineRule="auto"/>
        <w:jc w:val="both"/>
      </w:pPr>
      <w:r>
        <w:t>Wymiary:</w:t>
      </w:r>
    </w:p>
    <w:p w:rsidR="00465368" w:rsidRDefault="00465368" w:rsidP="0075775A">
      <w:pPr>
        <w:pStyle w:val="Akapitzlist"/>
        <w:numPr>
          <w:ilvl w:val="0"/>
          <w:numId w:val="20"/>
        </w:numPr>
        <w:spacing w:after="0" w:line="240" w:lineRule="auto"/>
        <w:jc w:val="both"/>
      </w:pPr>
      <w:r>
        <w:t>Całkowita wysokość: 770mm</w:t>
      </w:r>
    </w:p>
    <w:p w:rsidR="00465368" w:rsidRDefault="00465368" w:rsidP="0075775A">
      <w:pPr>
        <w:pStyle w:val="Akapitzlist"/>
        <w:numPr>
          <w:ilvl w:val="0"/>
          <w:numId w:val="20"/>
        </w:numPr>
        <w:spacing w:after="0" w:line="240" w:lineRule="auto"/>
        <w:jc w:val="both"/>
      </w:pPr>
      <w:r>
        <w:t>Wysokość siedziska: 475mm</w:t>
      </w:r>
    </w:p>
    <w:p w:rsidR="00465368" w:rsidRDefault="00465368" w:rsidP="0075775A">
      <w:pPr>
        <w:pStyle w:val="Akapitzlist"/>
        <w:numPr>
          <w:ilvl w:val="0"/>
          <w:numId w:val="20"/>
        </w:numPr>
        <w:spacing w:after="0" w:line="240" w:lineRule="auto"/>
        <w:jc w:val="both"/>
      </w:pPr>
      <w:r>
        <w:t>Szerokość całkowita:</w:t>
      </w:r>
      <w:r w:rsidR="00CD62A8">
        <w:t xml:space="preserve"> </w:t>
      </w:r>
      <w:r>
        <w:t>496mm</w:t>
      </w:r>
    </w:p>
    <w:p w:rsidR="00465368" w:rsidRDefault="00465368" w:rsidP="0075775A">
      <w:pPr>
        <w:pStyle w:val="Akapitzlist"/>
        <w:numPr>
          <w:ilvl w:val="0"/>
          <w:numId w:val="20"/>
        </w:numPr>
        <w:spacing w:after="0" w:line="240" w:lineRule="auto"/>
        <w:jc w:val="both"/>
      </w:pPr>
      <w:r>
        <w:t>Szerokość siedziska: 440mm</w:t>
      </w:r>
    </w:p>
    <w:p w:rsidR="00465368" w:rsidRDefault="00465368" w:rsidP="0075775A">
      <w:pPr>
        <w:pStyle w:val="Akapitzlist"/>
        <w:numPr>
          <w:ilvl w:val="0"/>
          <w:numId w:val="20"/>
        </w:numPr>
        <w:spacing w:after="0" w:line="240" w:lineRule="auto"/>
        <w:jc w:val="both"/>
      </w:pPr>
      <w:r>
        <w:t>Głębokość siedziska: 400mm</w:t>
      </w:r>
    </w:p>
    <w:p w:rsidR="00465368" w:rsidRDefault="00465368" w:rsidP="00465368">
      <w:pPr>
        <w:spacing w:after="0" w:line="240" w:lineRule="auto"/>
        <w:jc w:val="both"/>
      </w:pPr>
    </w:p>
    <w:p w:rsidR="005B3963" w:rsidRDefault="005B3963" w:rsidP="00465368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1908810" cy="1122071"/>
            <wp:effectExtent l="19050" t="0" r="0" b="0"/>
            <wp:docPr id="56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321" cy="112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963" w:rsidRDefault="005B3963" w:rsidP="00465368">
      <w:pPr>
        <w:spacing w:after="0" w:line="240" w:lineRule="auto"/>
        <w:jc w:val="both"/>
      </w:pPr>
    </w:p>
    <w:p w:rsidR="00465368" w:rsidRDefault="00465368" w:rsidP="00465368">
      <w:pPr>
        <w:spacing w:after="0" w:line="240" w:lineRule="auto"/>
        <w:jc w:val="both"/>
      </w:pPr>
      <w:r>
        <w:t>Krzesło musi posiadać:</w:t>
      </w:r>
    </w:p>
    <w:p w:rsidR="00465368" w:rsidRDefault="00465368" w:rsidP="0075775A">
      <w:pPr>
        <w:pStyle w:val="Akapitzlist"/>
        <w:numPr>
          <w:ilvl w:val="0"/>
          <w:numId w:val="21"/>
        </w:numPr>
        <w:spacing w:after="0" w:line="240" w:lineRule="auto"/>
        <w:jc w:val="both"/>
      </w:pPr>
      <w:r>
        <w:t>Siedzisko i oparcie w formie kubełka z tworzywa sztucznego (PP)</w:t>
      </w:r>
    </w:p>
    <w:p w:rsidR="00CD62A8" w:rsidRDefault="00465368" w:rsidP="0075775A">
      <w:pPr>
        <w:pStyle w:val="Akapitzlist"/>
        <w:numPr>
          <w:ilvl w:val="0"/>
          <w:numId w:val="21"/>
        </w:numPr>
        <w:spacing w:after="0" w:line="240" w:lineRule="auto"/>
        <w:jc w:val="both"/>
      </w:pPr>
      <w:r>
        <w:t>Ram</w:t>
      </w:r>
      <w:r w:rsidR="00CD62A8">
        <w:t>ę</w:t>
      </w:r>
      <w:r>
        <w:t xml:space="preserve"> wykonan</w:t>
      </w:r>
      <w:r w:rsidR="00CD62A8">
        <w:t>ą</w:t>
      </w:r>
      <w:r>
        <w:t xml:space="preserve"> ze stalowych rur Ø18x2</w:t>
      </w:r>
      <w:r w:rsidR="00CD62A8">
        <w:t>,</w:t>
      </w:r>
      <w:r>
        <w:t xml:space="preserve">0mm </w:t>
      </w:r>
    </w:p>
    <w:p w:rsidR="00CD62A8" w:rsidRDefault="00CD62A8" w:rsidP="0075775A">
      <w:pPr>
        <w:pStyle w:val="Akapitzlist"/>
        <w:numPr>
          <w:ilvl w:val="0"/>
          <w:numId w:val="21"/>
        </w:numPr>
        <w:spacing w:after="0" w:line="240" w:lineRule="auto"/>
        <w:jc w:val="both"/>
      </w:pPr>
      <w:r>
        <w:t xml:space="preserve">Rama malowana </w:t>
      </w:r>
      <w:r w:rsidR="00465368">
        <w:t>malowana proszkowo</w:t>
      </w:r>
    </w:p>
    <w:p w:rsidR="00465368" w:rsidRDefault="00465368" w:rsidP="0075775A">
      <w:pPr>
        <w:pStyle w:val="Akapitzlist"/>
        <w:numPr>
          <w:ilvl w:val="0"/>
          <w:numId w:val="21"/>
        </w:numPr>
        <w:spacing w:after="0" w:line="240" w:lineRule="auto"/>
        <w:jc w:val="both"/>
      </w:pPr>
      <w:r>
        <w:t>Stopki z tworzywa sztucznego</w:t>
      </w:r>
    </w:p>
    <w:p w:rsidR="00465368" w:rsidRDefault="005B3963" w:rsidP="0075775A">
      <w:pPr>
        <w:pStyle w:val="Akapitzlist"/>
        <w:numPr>
          <w:ilvl w:val="0"/>
          <w:numId w:val="21"/>
        </w:numPr>
        <w:spacing w:after="0" w:line="240" w:lineRule="auto"/>
        <w:jc w:val="both"/>
      </w:pPr>
      <w:r>
        <w:t xml:space="preserve">Składowanie w stosie </w:t>
      </w:r>
      <w:r w:rsidR="00465368">
        <w:t>6</w:t>
      </w:r>
      <w:r>
        <w:t xml:space="preserve"> </w:t>
      </w:r>
      <w:r w:rsidR="00465368">
        <w:t>szt</w:t>
      </w:r>
      <w:r>
        <w:t>.</w:t>
      </w:r>
    </w:p>
    <w:p w:rsidR="00465368" w:rsidRDefault="00465368" w:rsidP="00465368">
      <w:pPr>
        <w:spacing w:after="0" w:line="240" w:lineRule="auto"/>
        <w:jc w:val="both"/>
      </w:pPr>
    </w:p>
    <w:p w:rsidR="005B3963" w:rsidRPr="005B3963" w:rsidRDefault="005B3963" w:rsidP="005B3963">
      <w:pPr>
        <w:pStyle w:val="Akapitzlist"/>
        <w:spacing w:after="0"/>
        <w:ind w:left="0"/>
        <w:jc w:val="both"/>
        <w:rPr>
          <w:rFonts w:eastAsia="Times New Roman" w:cs="Times New Roman"/>
          <w:b/>
          <w:lang w:eastAsia="pl-PL"/>
        </w:rPr>
      </w:pPr>
      <w:r w:rsidRPr="005B3963">
        <w:rPr>
          <w:rFonts w:eastAsia="Times New Roman" w:cs="Times New Roman"/>
          <w:b/>
          <w:lang w:eastAsia="pl-PL"/>
        </w:rPr>
        <w:t>Krzesło posiada następujące atesty / certyfikaty:</w:t>
      </w:r>
    </w:p>
    <w:p w:rsidR="005B3963" w:rsidRPr="005B3963" w:rsidRDefault="00465368" w:rsidP="0075775A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b/>
        </w:rPr>
      </w:pPr>
      <w:r w:rsidRPr="005B3963">
        <w:t xml:space="preserve">Atest </w:t>
      </w:r>
      <w:r w:rsidR="005B3963" w:rsidRPr="005B3963">
        <w:t>wytrzymałości, trwałości,</w:t>
      </w:r>
      <w:r w:rsidR="005B3963">
        <w:t xml:space="preserve"> </w:t>
      </w:r>
      <w:r w:rsidR="005B3963" w:rsidRPr="005B3963">
        <w:t xml:space="preserve">stateczności </w:t>
      </w:r>
      <w:r w:rsidR="005B3963" w:rsidRPr="005B3963">
        <w:rPr>
          <w:rFonts w:cs="Arial"/>
        </w:rPr>
        <w:t xml:space="preserve">zgodny z normami </w:t>
      </w:r>
      <w:r w:rsidR="005B3963" w:rsidRPr="005B3963">
        <w:rPr>
          <w:rFonts w:cs="Arial"/>
          <w:b/>
        </w:rPr>
        <w:t>PN-EN 16139, PN-EN 1728, PN-EN 1022, PN-EN 15373, PN-EN 13761.</w:t>
      </w:r>
    </w:p>
    <w:p w:rsidR="00465368" w:rsidRPr="005B3963" w:rsidRDefault="00465368" w:rsidP="0075775A">
      <w:pPr>
        <w:pStyle w:val="Akapitzlist"/>
        <w:numPr>
          <w:ilvl w:val="0"/>
          <w:numId w:val="22"/>
        </w:numPr>
        <w:spacing w:after="0" w:line="240" w:lineRule="auto"/>
        <w:jc w:val="both"/>
      </w:pPr>
      <w:r w:rsidRPr="005B3963">
        <w:t>Atest higieniczny</w:t>
      </w:r>
    </w:p>
    <w:p w:rsidR="005B3963" w:rsidRDefault="005B3963" w:rsidP="005B3963">
      <w:pPr>
        <w:spacing w:after="0"/>
        <w:jc w:val="both"/>
        <w:rPr>
          <w:rFonts w:eastAsia="Calibri" w:cs="Times New Roman"/>
          <w:b/>
        </w:rPr>
      </w:pPr>
    </w:p>
    <w:p w:rsidR="005B3963" w:rsidRPr="005B3963" w:rsidRDefault="005B3963" w:rsidP="005B3963">
      <w:pPr>
        <w:spacing w:after="0"/>
        <w:jc w:val="both"/>
        <w:rPr>
          <w:rFonts w:eastAsia="Calibri" w:cs="Times New Roman"/>
          <w:b/>
        </w:rPr>
      </w:pPr>
      <w:r w:rsidRPr="005B3963">
        <w:rPr>
          <w:rFonts w:eastAsia="Calibri" w:cs="Times New Roman"/>
          <w:b/>
        </w:rPr>
        <w:t>Oferowane meble są rozwiązaniami systemowymi, umożliwiającymi domówienia i wspólne zestawienie w przyszłości.</w:t>
      </w:r>
    </w:p>
    <w:p w:rsidR="005B3963" w:rsidRPr="005B3963" w:rsidRDefault="005B3963" w:rsidP="005B3963">
      <w:pPr>
        <w:pStyle w:val="Akapitzlist"/>
        <w:spacing w:after="0"/>
        <w:jc w:val="both"/>
        <w:rPr>
          <w:rFonts w:cs="Times New Roman"/>
        </w:rPr>
      </w:pPr>
    </w:p>
    <w:p w:rsidR="005B3963" w:rsidRPr="000E0262" w:rsidRDefault="005B3963" w:rsidP="005B3963">
      <w:pPr>
        <w:spacing w:after="0"/>
        <w:jc w:val="both"/>
      </w:pPr>
      <w:r w:rsidRPr="000E0262">
        <w:t>Wygląd jak na rysunku:</w:t>
      </w:r>
    </w:p>
    <w:p w:rsidR="00465368" w:rsidRDefault="00465368" w:rsidP="00465368">
      <w:pPr>
        <w:spacing w:after="0" w:line="240" w:lineRule="auto"/>
        <w:jc w:val="both"/>
      </w:pPr>
    </w:p>
    <w:p w:rsidR="005B3963" w:rsidRDefault="00710401" w:rsidP="00465368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2570672" cy="2570672"/>
            <wp:effectExtent l="0" t="0" r="0" b="0"/>
            <wp:docPr id="82" name="Obraz 82" descr="Znalezione obrazy dla zapytania: krzesło beta nowy sty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nalezione obrazy dla zapytania: krzesło beta nowy styl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902" cy="256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401" w:rsidRPr="000E0262" w:rsidRDefault="00710401" w:rsidP="00465368">
      <w:pPr>
        <w:spacing w:after="0" w:line="240" w:lineRule="auto"/>
        <w:jc w:val="both"/>
      </w:pPr>
    </w:p>
    <w:p w:rsidR="00872676" w:rsidRPr="000E0262" w:rsidRDefault="00137BCB" w:rsidP="007104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E0262">
        <w:rPr>
          <w:b/>
        </w:rPr>
        <w:t>36</w:t>
      </w:r>
      <w:r w:rsidR="00872676" w:rsidRPr="000E0262">
        <w:rPr>
          <w:b/>
        </w:rPr>
        <w:t xml:space="preserve"> - </w:t>
      </w:r>
      <w:r w:rsidRPr="000E0262">
        <w:rPr>
          <w:b/>
        </w:rPr>
        <w:t xml:space="preserve">Zestaw </w:t>
      </w:r>
      <w:r w:rsidR="00872676" w:rsidRPr="000E0262">
        <w:rPr>
          <w:b/>
        </w:rPr>
        <w:t>piankowy- pociąg</w:t>
      </w:r>
    </w:p>
    <w:p w:rsidR="00707579" w:rsidRPr="000E0262" w:rsidRDefault="00707579" w:rsidP="00604AE1">
      <w:pPr>
        <w:spacing w:after="0" w:line="240" w:lineRule="auto"/>
        <w:jc w:val="both"/>
      </w:pPr>
      <w:r w:rsidRPr="000E0262">
        <w:t>Zestaw składający się:</w:t>
      </w:r>
    </w:p>
    <w:p w:rsidR="00707579" w:rsidRPr="000E0262" w:rsidRDefault="00707579" w:rsidP="0075775A">
      <w:pPr>
        <w:pStyle w:val="Akapitzlist"/>
        <w:numPr>
          <w:ilvl w:val="0"/>
          <w:numId w:val="17"/>
        </w:numPr>
        <w:spacing w:after="0" w:line="240" w:lineRule="auto"/>
        <w:jc w:val="both"/>
      </w:pPr>
      <w:r w:rsidRPr="000E0262">
        <w:t>puf wklęsłych – 3 szt.</w:t>
      </w:r>
    </w:p>
    <w:p w:rsidR="00707579" w:rsidRPr="000E0262" w:rsidRDefault="00707579" w:rsidP="00604AE1">
      <w:pPr>
        <w:pStyle w:val="Akapitzlist"/>
        <w:spacing w:after="0" w:line="240" w:lineRule="auto"/>
        <w:jc w:val="both"/>
      </w:pPr>
      <w:r w:rsidRPr="000E0262">
        <w:t>40 x 40 x 28 cm</w:t>
      </w:r>
    </w:p>
    <w:p w:rsidR="00707579" w:rsidRPr="000E0262" w:rsidRDefault="00707579" w:rsidP="0075775A">
      <w:pPr>
        <w:pStyle w:val="Akapitzlist"/>
        <w:numPr>
          <w:ilvl w:val="0"/>
          <w:numId w:val="17"/>
        </w:numPr>
        <w:spacing w:after="0" w:line="240" w:lineRule="auto"/>
        <w:jc w:val="both"/>
      </w:pPr>
      <w:r w:rsidRPr="000E0262">
        <w:t>puf wypukłych – 2 szt.</w:t>
      </w:r>
    </w:p>
    <w:p w:rsidR="00707579" w:rsidRPr="000E0262" w:rsidRDefault="00707579" w:rsidP="0075775A">
      <w:pPr>
        <w:pStyle w:val="Akapitzlist"/>
        <w:numPr>
          <w:ilvl w:val="0"/>
          <w:numId w:val="18"/>
        </w:numPr>
        <w:spacing w:after="0" w:line="240" w:lineRule="auto"/>
        <w:jc w:val="both"/>
      </w:pPr>
      <w:r w:rsidRPr="000E0262">
        <w:t xml:space="preserve"> 40 x 42 cm</w:t>
      </w:r>
    </w:p>
    <w:p w:rsidR="00707579" w:rsidRPr="000E0262" w:rsidRDefault="00707579" w:rsidP="0075775A">
      <w:pPr>
        <w:pStyle w:val="Akapitzlist"/>
        <w:numPr>
          <w:ilvl w:val="0"/>
          <w:numId w:val="17"/>
        </w:numPr>
        <w:spacing w:after="0" w:line="240" w:lineRule="auto"/>
        <w:jc w:val="both"/>
      </w:pPr>
      <w:r w:rsidRPr="000E0262">
        <w:t>lokomotywy – 1szt.</w:t>
      </w:r>
    </w:p>
    <w:p w:rsidR="00707579" w:rsidRPr="000E0262" w:rsidRDefault="00707579" w:rsidP="00604AE1">
      <w:pPr>
        <w:pStyle w:val="Akapitzlist"/>
        <w:spacing w:after="0" w:line="240" w:lineRule="auto"/>
        <w:jc w:val="both"/>
      </w:pPr>
      <w:r w:rsidRPr="000E0262">
        <w:t>40 x 50 x 58 cm</w:t>
      </w:r>
    </w:p>
    <w:p w:rsidR="00707579" w:rsidRPr="000E0262" w:rsidRDefault="00707579" w:rsidP="00604AE1">
      <w:pPr>
        <w:spacing w:after="0" w:line="240" w:lineRule="auto"/>
        <w:jc w:val="both"/>
      </w:pPr>
      <w:r w:rsidRPr="000E0262">
        <w:t xml:space="preserve"> </w:t>
      </w:r>
    </w:p>
    <w:p w:rsidR="00872676" w:rsidRPr="000E0262" w:rsidRDefault="00707579" w:rsidP="00604AE1">
      <w:pPr>
        <w:spacing w:after="0" w:line="240" w:lineRule="auto"/>
        <w:jc w:val="both"/>
      </w:pPr>
      <w:r w:rsidRPr="000E0262">
        <w:t>Zestaw wykonany z pianki poliuretanowej, pokrytej ekoskórą.</w:t>
      </w:r>
      <w:r w:rsidR="00710401">
        <w:t xml:space="preserve"> </w:t>
      </w:r>
      <w:r w:rsidRPr="00710401">
        <w:t>Użyte materiały posiadają atesty higieniczne.</w:t>
      </w:r>
      <w:r w:rsidRPr="000E0262">
        <w:t xml:space="preserve">  </w:t>
      </w:r>
    </w:p>
    <w:p w:rsidR="00707579" w:rsidRPr="000E0262" w:rsidRDefault="00707579" w:rsidP="00604AE1">
      <w:pPr>
        <w:pStyle w:val="Akapitzlist"/>
        <w:spacing w:after="0"/>
        <w:jc w:val="both"/>
        <w:rPr>
          <w:rFonts w:eastAsia="Calibri" w:cs="Times New Roman"/>
          <w:b/>
        </w:rPr>
      </w:pPr>
    </w:p>
    <w:p w:rsidR="00707579" w:rsidRPr="000E0262" w:rsidRDefault="00707579" w:rsidP="00604AE1">
      <w:pPr>
        <w:spacing w:after="0"/>
        <w:jc w:val="both"/>
        <w:rPr>
          <w:rFonts w:eastAsia="Calibri" w:cs="Times New Roman"/>
          <w:b/>
        </w:rPr>
      </w:pPr>
      <w:r w:rsidRPr="000E0262">
        <w:rPr>
          <w:rFonts w:eastAsia="Calibri" w:cs="Times New Roman"/>
          <w:b/>
        </w:rPr>
        <w:t>Oferowane meble są rozwiązaniami systemowymi, umożliwiającymi domówienia i wspólne zestawienie w przyszłości.</w:t>
      </w:r>
    </w:p>
    <w:p w:rsidR="00707579" w:rsidRPr="000E0262" w:rsidRDefault="00707579" w:rsidP="00604AE1">
      <w:pPr>
        <w:spacing w:after="0"/>
        <w:jc w:val="both"/>
        <w:rPr>
          <w:rFonts w:cs="Times New Roman"/>
        </w:rPr>
      </w:pPr>
    </w:p>
    <w:p w:rsidR="00707579" w:rsidRPr="000E0262" w:rsidRDefault="00707579" w:rsidP="00604AE1">
      <w:pPr>
        <w:spacing w:after="0"/>
        <w:jc w:val="both"/>
      </w:pPr>
      <w:r w:rsidRPr="000E0262">
        <w:t>Wygląd jak na rysunku:</w:t>
      </w:r>
    </w:p>
    <w:p w:rsidR="00707579" w:rsidRPr="000E0262" w:rsidRDefault="00707579" w:rsidP="00604AE1">
      <w:pPr>
        <w:spacing w:after="0" w:line="240" w:lineRule="auto"/>
        <w:jc w:val="both"/>
      </w:pPr>
    </w:p>
    <w:p w:rsidR="00707579" w:rsidRPr="000E0262" w:rsidRDefault="00707579" w:rsidP="00604AE1">
      <w:pPr>
        <w:spacing w:after="0" w:line="240" w:lineRule="auto"/>
        <w:jc w:val="both"/>
      </w:pPr>
      <w:r w:rsidRPr="000E0262">
        <w:rPr>
          <w:noProof/>
          <w:lang w:eastAsia="pl-PL"/>
        </w:rPr>
        <w:drawing>
          <wp:inline distT="0" distB="0" distL="0" distR="0">
            <wp:extent cx="3528681" cy="1690778"/>
            <wp:effectExtent l="0" t="0" r="0" b="0"/>
            <wp:docPr id="5" name="Obraz 2" descr="Znalezione obrazy dla zapytania: KSZTAŁTKI REHABILITACYJNE - ZESTAW PIANKOWY POCIĄ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KSZTAŁTKI REHABILITACYJNE - ZESTAW PIANKOWY POCIĄ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 t="34656" b="1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133" cy="169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676" w:rsidRDefault="00137BCB" w:rsidP="005A74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0E0262">
        <w:rPr>
          <w:b/>
        </w:rPr>
        <w:t>37</w:t>
      </w:r>
      <w:r w:rsidR="00872676" w:rsidRPr="000E0262">
        <w:rPr>
          <w:b/>
        </w:rPr>
        <w:t xml:space="preserve"> -  </w:t>
      </w:r>
      <w:r w:rsidRPr="000E0262">
        <w:rPr>
          <w:b/>
        </w:rPr>
        <w:t>Wieszak otwarty</w:t>
      </w:r>
    </w:p>
    <w:p w:rsidR="005A7400" w:rsidRDefault="005A7400" w:rsidP="005A7400">
      <w:pPr>
        <w:spacing w:after="0" w:line="240" w:lineRule="auto"/>
        <w:jc w:val="both"/>
      </w:pPr>
      <w:r>
        <w:t>Wymiary:</w:t>
      </w:r>
    </w:p>
    <w:p w:rsidR="005A7400" w:rsidRDefault="005A7400" w:rsidP="005A7400">
      <w:pPr>
        <w:pStyle w:val="Akapitzlist"/>
        <w:numPr>
          <w:ilvl w:val="0"/>
          <w:numId w:val="44"/>
        </w:numPr>
        <w:spacing w:after="0" w:line="240" w:lineRule="auto"/>
        <w:jc w:val="both"/>
      </w:pPr>
      <w:r>
        <w:t>Szerokość: 117 cm</w:t>
      </w:r>
    </w:p>
    <w:p w:rsidR="005A7400" w:rsidRDefault="005A7400" w:rsidP="005A7400">
      <w:pPr>
        <w:pStyle w:val="Akapitzlist"/>
        <w:numPr>
          <w:ilvl w:val="0"/>
          <w:numId w:val="44"/>
        </w:numPr>
        <w:spacing w:after="0" w:line="240" w:lineRule="auto"/>
        <w:jc w:val="both"/>
      </w:pPr>
      <w:r>
        <w:t>Głębokość: 59 cm</w:t>
      </w:r>
    </w:p>
    <w:p w:rsidR="005A7400" w:rsidRDefault="005A7400" w:rsidP="005A7400">
      <w:pPr>
        <w:pStyle w:val="Akapitzlist"/>
        <w:numPr>
          <w:ilvl w:val="0"/>
          <w:numId w:val="44"/>
        </w:numPr>
        <w:spacing w:after="0" w:line="240" w:lineRule="auto"/>
        <w:jc w:val="both"/>
      </w:pPr>
      <w:r>
        <w:lastRenderedPageBreak/>
        <w:t>Wysokość: 148 cm</w:t>
      </w:r>
    </w:p>
    <w:p w:rsidR="005A7400" w:rsidRDefault="005A7400" w:rsidP="005A7400">
      <w:pPr>
        <w:pStyle w:val="Akapitzlist"/>
        <w:numPr>
          <w:ilvl w:val="0"/>
          <w:numId w:val="44"/>
        </w:numPr>
        <w:spacing w:after="0" w:line="240" w:lineRule="auto"/>
        <w:jc w:val="both"/>
      </w:pPr>
      <w:r>
        <w:t>Maksymalne obciążenie: 15 kg</w:t>
      </w:r>
    </w:p>
    <w:p w:rsidR="00AF7985" w:rsidRDefault="00AF7985" w:rsidP="00AF7985">
      <w:pPr>
        <w:spacing w:after="0" w:line="240" w:lineRule="auto"/>
        <w:jc w:val="both"/>
      </w:pPr>
    </w:p>
    <w:p w:rsidR="00AF7985" w:rsidRPr="00AF7985" w:rsidRDefault="00AF7985" w:rsidP="00AF7985">
      <w:pPr>
        <w:spacing w:after="0" w:line="240" w:lineRule="auto"/>
        <w:jc w:val="both"/>
      </w:pPr>
      <w:r w:rsidRPr="00AF7985">
        <w:t>Wieszak ubraniowy stojący wyposażony</w:t>
      </w:r>
      <w:r>
        <w:t>,</w:t>
      </w:r>
      <w:r w:rsidRPr="00AF7985">
        <w:t xml:space="preserve"> w 2 kółka umożliwiające łatwe przesuwanie . </w:t>
      </w:r>
    </w:p>
    <w:p w:rsidR="00FB1C3A" w:rsidRPr="00AF7985" w:rsidRDefault="00FB1C3A" w:rsidP="00AF7985">
      <w:pPr>
        <w:spacing w:after="0" w:line="240" w:lineRule="auto"/>
        <w:jc w:val="both"/>
      </w:pPr>
      <w:r w:rsidRPr="00AF7985">
        <w:t>Materiały</w:t>
      </w:r>
      <w:r w:rsidR="00AF7985" w:rsidRPr="00AF7985">
        <w:t>:</w:t>
      </w:r>
    </w:p>
    <w:p w:rsidR="00FB1C3A" w:rsidRPr="00AF7985" w:rsidRDefault="00FB1C3A" w:rsidP="00AF7985">
      <w:pPr>
        <w:spacing w:after="0" w:line="240" w:lineRule="auto"/>
        <w:jc w:val="both"/>
      </w:pPr>
      <w:r w:rsidRPr="00AF7985">
        <w:t>Część główna:</w:t>
      </w:r>
      <w:r w:rsidR="00AF7985" w:rsidRPr="00AF7985">
        <w:t xml:space="preserve"> </w:t>
      </w:r>
      <w:r w:rsidRPr="00AF7985">
        <w:t>Kompozyt drewna i plastiku</w:t>
      </w:r>
    </w:p>
    <w:p w:rsidR="00FB1C3A" w:rsidRPr="00AF7985" w:rsidRDefault="00FB1C3A" w:rsidP="00AF7985">
      <w:pPr>
        <w:spacing w:after="0" w:line="240" w:lineRule="auto"/>
        <w:jc w:val="both"/>
      </w:pPr>
      <w:r w:rsidRPr="00AF7985">
        <w:t>Koło:</w:t>
      </w:r>
      <w:r w:rsidR="00AF7985" w:rsidRPr="00AF7985">
        <w:t xml:space="preserve"> </w:t>
      </w:r>
      <w:r w:rsidRPr="00AF7985">
        <w:t>tworzywo poliamidowe</w:t>
      </w:r>
    </w:p>
    <w:p w:rsidR="005A7400" w:rsidRDefault="00FB1C3A" w:rsidP="00AF7985">
      <w:pPr>
        <w:spacing w:after="0" w:line="240" w:lineRule="auto"/>
        <w:jc w:val="both"/>
      </w:pPr>
      <w:r w:rsidRPr="00AF7985">
        <w:t>Kołek:</w:t>
      </w:r>
      <w:r w:rsidR="00AF7985" w:rsidRPr="00AF7985">
        <w:t xml:space="preserve"> </w:t>
      </w:r>
      <w:r w:rsidRPr="00AF7985">
        <w:t>stal, galwanizowane</w:t>
      </w:r>
    </w:p>
    <w:p w:rsidR="00AF7985" w:rsidRDefault="00AF7985" w:rsidP="00AF7985">
      <w:pPr>
        <w:spacing w:after="0" w:line="240" w:lineRule="auto"/>
        <w:jc w:val="both"/>
      </w:pPr>
    </w:p>
    <w:p w:rsidR="00AF7985" w:rsidRPr="000E0262" w:rsidRDefault="00AF7985" w:rsidP="00AF7985">
      <w:pPr>
        <w:spacing w:after="0"/>
        <w:jc w:val="both"/>
        <w:rPr>
          <w:rFonts w:eastAsia="Calibri" w:cs="Times New Roman"/>
          <w:b/>
        </w:rPr>
      </w:pPr>
      <w:r w:rsidRPr="000E0262">
        <w:rPr>
          <w:rFonts w:eastAsia="Calibri" w:cs="Times New Roman"/>
          <w:b/>
        </w:rPr>
        <w:t>Oferowane meble są rozwiązaniami systemowymi, umożliwiającymi domówienia i wspólne zestawienie w przyszłości.</w:t>
      </w:r>
    </w:p>
    <w:p w:rsidR="00AF7985" w:rsidRPr="000E0262" w:rsidRDefault="00AF7985" w:rsidP="00AF7985">
      <w:pPr>
        <w:spacing w:after="0"/>
        <w:jc w:val="both"/>
        <w:rPr>
          <w:rFonts w:cs="Times New Roman"/>
        </w:rPr>
      </w:pPr>
    </w:p>
    <w:p w:rsidR="00AF7985" w:rsidRPr="000E0262" w:rsidRDefault="00AF7985" w:rsidP="00AF7985">
      <w:pPr>
        <w:spacing w:after="0"/>
        <w:jc w:val="both"/>
      </w:pPr>
      <w:r w:rsidRPr="000E0262">
        <w:t>Wygląd jak na rysunku:</w:t>
      </w:r>
    </w:p>
    <w:p w:rsidR="00AF7985" w:rsidRPr="00AF7985" w:rsidRDefault="00AF7985" w:rsidP="00AF7985">
      <w:pPr>
        <w:spacing w:after="0" w:line="240" w:lineRule="auto"/>
        <w:jc w:val="both"/>
      </w:pPr>
    </w:p>
    <w:p w:rsidR="005A7400" w:rsidRPr="000E0262" w:rsidRDefault="005A7400" w:rsidP="00604AE1">
      <w:pPr>
        <w:spacing w:after="0" w:line="240" w:lineRule="auto"/>
        <w:jc w:val="both"/>
        <w:rPr>
          <w:b/>
        </w:rPr>
      </w:pPr>
    </w:p>
    <w:p w:rsidR="00872676" w:rsidRPr="000E0262" w:rsidRDefault="005A7400" w:rsidP="00604AE1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3295291" cy="3295291"/>
            <wp:effectExtent l="0" t="0" r="0" b="0"/>
            <wp:docPr id="83" name="Obraz 83" descr="Znalezione obrazy dla zapytania: ikea tur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nalezione obrazy dla zapytania: ikea turbo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291" cy="329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676" w:rsidRPr="0073375E" w:rsidRDefault="00137BCB" w:rsidP="007337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73375E">
        <w:rPr>
          <w:b/>
        </w:rPr>
        <w:t>38</w:t>
      </w:r>
      <w:r w:rsidR="00872676" w:rsidRPr="0073375E">
        <w:rPr>
          <w:b/>
        </w:rPr>
        <w:t xml:space="preserve"> -  </w:t>
      </w:r>
      <w:r w:rsidRPr="0073375E">
        <w:rPr>
          <w:b/>
        </w:rPr>
        <w:t xml:space="preserve">Lustro </w:t>
      </w:r>
      <w:r w:rsidR="0010252C">
        <w:rPr>
          <w:b/>
        </w:rPr>
        <w:t>10</w:t>
      </w:r>
      <w:r w:rsidRPr="0073375E">
        <w:rPr>
          <w:b/>
        </w:rPr>
        <w:t>0x200 cm</w:t>
      </w:r>
    </w:p>
    <w:p w:rsidR="0073375E" w:rsidRPr="0073375E" w:rsidRDefault="0073375E" w:rsidP="0073375E">
      <w:pPr>
        <w:spacing w:after="0" w:line="240" w:lineRule="auto"/>
        <w:jc w:val="both"/>
      </w:pPr>
      <w:r w:rsidRPr="0073375E">
        <w:t>Wymiar:</w:t>
      </w:r>
    </w:p>
    <w:p w:rsidR="0073375E" w:rsidRPr="0073375E" w:rsidRDefault="0073375E" w:rsidP="0073375E">
      <w:pPr>
        <w:pStyle w:val="Akapitzlist"/>
        <w:numPr>
          <w:ilvl w:val="0"/>
          <w:numId w:val="45"/>
        </w:numPr>
        <w:spacing w:after="0" w:line="240" w:lineRule="auto"/>
        <w:jc w:val="both"/>
      </w:pPr>
      <w:r w:rsidRPr="0073375E">
        <w:t xml:space="preserve">szerokość </w:t>
      </w:r>
      <w:r w:rsidR="0010252C">
        <w:t>10</w:t>
      </w:r>
      <w:r w:rsidRPr="0073375E">
        <w:t>0 cm</w:t>
      </w:r>
    </w:p>
    <w:p w:rsidR="0073375E" w:rsidRPr="0073375E" w:rsidRDefault="0073375E" w:rsidP="0073375E">
      <w:pPr>
        <w:pStyle w:val="Akapitzlist"/>
        <w:numPr>
          <w:ilvl w:val="0"/>
          <w:numId w:val="45"/>
        </w:numPr>
        <w:spacing w:after="0" w:line="240" w:lineRule="auto"/>
        <w:jc w:val="both"/>
      </w:pPr>
      <w:r w:rsidRPr="0073375E">
        <w:t xml:space="preserve">wysokość </w:t>
      </w:r>
      <w:r w:rsidR="0010252C">
        <w:t>200</w:t>
      </w:r>
      <w:r w:rsidRPr="0073375E">
        <w:t xml:space="preserve"> </w:t>
      </w:r>
      <w:proofErr w:type="spellStart"/>
      <w:r w:rsidRPr="0073375E">
        <w:t>cm</w:t>
      </w:r>
      <w:proofErr w:type="spellEnd"/>
      <w:r w:rsidRPr="0073375E">
        <w:t>.</w:t>
      </w:r>
    </w:p>
    <w:p w:rsidR="00872676" w:rsidRPr="0073375E" w:rsidRDefault="00872676" w:rsidP="00604AE1">
      <w:pPr>
        <w:spacing w:after="0" w:line="240" w:lineRule="auto"/>
        <w:jc w:val="both"/>
      </w:pPr>
    </w:p>
    <w:p w:rsidR="0073375E" w:rsidRPr="0073375E" w:rsidRDefault="0073375E" w:rsidP="00604AE1">
      <w:pPr>
        <w:spacing w:after="0" w:line="240" w:lineRule="auto"/>
        <w:jc w:val="both"/>
      </w:pPr>
      <w:r w:rsidRPr="0073375E">
        <w:t>Lustro klejone na ścianie o grubości 5mm, szlifowane.</w:t>
      </w:r>
    </w:p>
    <w:p w:rsidR="0073375E" w:rsidRDefault="0073375E" w:rsidP="00604AE1">
      <w:pPr>
        <w:spacing w:after="0" w:line="240" w:lineRule="auto"/>
        <w:jc w:val="both"/>
        <w:rPr>
          <w:highlight w:val="yellow"/>
        </w:rPr>
      </w:pPr>
    </w:p>
    <w:p w:rsidR="0073375E" w:rsidRPr="005A7400" w:rsidRDefault="0073375E" w:rsidP="00604AE1">
      <w:pPr>
        <w:spacing w:after="0" w:line="240" w:lineRule="auto"/>
        <w:jc w:val="both"/>
        <w:rPr>
          <w:highlight w:val="yellow"/>
        </w:rPr>
      </w:pPr>
    </w:p>
    <w:p w:rsidR="00872676" w:rsidRPr="00EA51DD" w:rsidRDefault="00137BCB" w:rsidP="00EA51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EA51DD">
        <w:rPr>
          <w:b/>
        </w:rPr>
        <w:t>39</w:t>
      </w:r>
      <w:r w:rsidR="00872676" w:rsidRPr="00EA51DD">
        <w:rPr>
          <w:b/>
        </w:rPr>
        <w:t xml:space="preserve"> – </w:t>
      </w:r>
      <w:r w:rsidRPr="00EA51DD">
        <w:rPr>
          <w:b/>
        </w:rPr>
        <w:t>Podest</w:t>
      </w:r>
    </w:p>
    <w:p w:rsidR="00872676" w:rsidRPr="00EA51DD" w:rsidRDefault="00EA51DD" w:rsidP="00604AE1">
      <w:pPr>
        <w:spacing w:after="0" w:line="240" w:lineRule="auto"/>
        <w:jc w:val="both"/>
      </w:pPr>
      <w:r w:rsidRPr="00EA51DD">
        <w:t>Wymiar:</w:t>
      </w:r>
    </w:p>
    <w:p w:rsidR="00EA51DD" w:rsidRPr="00EA51DD" w:rsidRDefault="00EA51DD" w:rsidP="00EA51DD">
      <w:pPr>
        <w:pStyle w:val="Akapitzlist"/>
        <w:numPr>
          <w:ilvl w:val="0"/>
          <w:numId w:val="45"/>
        </w:numPr>
        <w:spacing w:after="0" w:line="240" w:lineRule="auto"/>
        <w:jc w:val="both"/>
      </w:pPr>
      <w:r w:rsidRPr="00EA51DD">
        <w:t>szerokość 70 cm</w:t>
      </w:r>
    </w:p>
    <w:p w:rsidR="00EA51DD" w:rsidRPr="00EA51DD" w:rsidRDefault="00EA51DD" w:rsidP="00EA51DD">
      <w:pPr>
        <w:pStyle w:val="Akapitzlist"/>
        <w:numPr>
          <w:ilvl w:val="0"/>
          <w:numId w:val="45"/>
        </w:numPr>
        <w:spacing w:after="0" w:line="240" w:lineRule="auto"/>
        <w:jc w:val="both"/>
      </w:pPr>
      <w:r w:rsidRPr="00EA51DD">
        <w:t>głębokość 70 cm</w:t>
      </w:r>
    </w:p>
    <w:p w:rsidR="00EA51DD" w:rsidRDefault="00EA51DD" w:rsidP="00EA51DD">
      <w:pPr>
        <w:pStyle w:val="Akapitzlist"/>
        <w:numPr>
          <w:ilvl w:val="0"/>
          <w:numId w:val="45"/>
        </w:numPr>
        <w:spacing w:after="0" w:line="240" w:lineRule="auto"/>
        <w:jc w:val="both"/>
      </w:pPr>
      <w:r w:rsidRPr="00EA51DD">
        <w:t>wysokość 30 cm</w:t>
      </w:r>
      <w:r>
        <w:t>.</w:t>
      </w:r>
    </w:p>
    <w:p w:rsidR="00EA51DD" w:rsidRPr="00EA51DD" w:rsidRDefault="00EA51DD" w:rsidP="00EA51DD">
      <w:pPr>
        <w:pStyle w:val="Akapitzlist"/>
        <w:spacing w:after="0" w:line="240" w:lineRule="auto"/>
        <w:jc w:val="both"/>
      </w:pPr>
    </w:p>
    <w:p w:rsidR="00EA51DD" w:rsidRPr="000E0262" w:rsidRDefault="00C86B94" w:rsidP="00EA51DD">
      <w:pPr>
        <w:spacing w:after="0" w:line="240" w:lineRule="auto"/>
        <w:jc w:val="both"/>
      </w:pPr>
      <w:r>
        <w:t>Podest</w:t>
      </w:r>
      <w:r w:rsidRPr="000E0262">
        <w:t xml:space="preserve"> wykonany z trójwarstwowej płyty wiórowej o grubości 25 mm w klasie higieniczności E1 obustronnie </w:t>
      </w:r>
      <w:proofErr w:type="spellStart"/>
      <w:r w:rsidRPr="000E0262">
        <w:t>melaminowanej</w:t>
      </w:r>
      <w:proofErr w:type="spellEnd"/>
      <w:r w:rsidRPr="000E0262">
        <w:t xml:space="preserve">. Wąskie krawędzie zabezpieczone obrzeżem PCV o grubości 2 mm w </w:t>
      </w:r>
      <w:r w:rsidRPr="000E0262">
        <w:lastRenderedPageBreak/>
        <w:t xml:space="preserve">kolorze płyty. Krawędzie obrzeża zaokrąglone promieniem R=2 mm. </w:t>
      </w:r>
      <w:r w:rsidR="00EA51DD" w:rsidRPr="000E0262">
        <w:t xml:space="preserve">Łączenia elementów </w:t>
      </w:r>
      <w:r w:rsidR="00EA51DD">
        <w:t xml:space="preserve">płytowych </w:t>
      </w:r>
      <w:r w:rsidR="00EA51DD" w:rsidRPr="000E0262">
        <w:t>wykonane za pomocą złącz mimośrodowych niewidocznych na zewnątrz. Zastosowanie złącz mimośrodowych umożliwi</w:t>
      </w:r>
      <w:r w:rsidR="00EA51DD">
        <w:t>a</w:t>
      </w:r>
      <w:r w:rsidR="00EA51DD" w:rsidRPr="000E0262">
        <w:t xml:space="preserve"> wymianę poszczególnych elementów w przypadku uszkodzenia. </w:t>
      </w:r>
    </w:p>
    <w:p w:rsidR="00C86B94" w:rsidRDefault="00C86B94" w:rsidP="00C86B94">
      <w:pPr>
        <w:spacing w:after="0" w:line="240" w:lineRule="auto"/>
        <w:jc w:val="both"/>
      </w:pPr>
    </w:p>
    <w:p w:rsidR="00EA51DD" w:rsidRPr="000E0262" w:rsidRDefault="00EA51DD" w:rsidP="00EA51DD">
      <w:pPr>
        <w:spacing w:after="0"/>
        <w:jc w:val="both"/>
      </w:pPr>
      <w:r w:rsidRPr="000E0262">
        <w:t>Wygląd jak na rysunku:</w:t>
      </w:r>
      <w:bookmarkStart w:id="0" w:name="_GoBack"/>
      <w:bookmarkEnd w:id="0"/>
    </w:p>
    <w:p w:rsidR="00EA51DD" w:rsidRDefault="009344F3" w:rsidP="00C86B94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2021840" cy="1155939"/>
            <wp:effectExtent l="0" t="0" r="0" b="0"/>
            <wp:docPr id="87" name="Obraz 87" descr="Znalezione obrazy dla zapytania: podstawka  z płyty laminowanej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nalezione obrazy dla zapytania: podstawka  z płyty laminowanej 7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75" cy="115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1DD" w:rsidRPr="000E0262" w:rsidRDefault="00EA51DD" w:rsidP="00C86B94">
      <w:pPr>
        <w:spacing w:after="0" w:line="240" w:lineRule="auto"/>
        <w:jc w:val="both"/>
      </w:pPr>
    </w:p>
    <w:p w:rsidR="00C86B94" w:rsidRPr="005A7400" w:rsidRDefault="00C86B94" w:rsidP="00604AE1">
      <w:pPr>
        <w:spacing w:after="0" w:line="240" w:lineRule="auto"/>
        <w:jc w:val="both"/>
        <w:rPr>
          <w:highlight w:val="yellow"/>
        </w:rPr>
      </w:pPr>
    </w:p>
    <w:p w:rsidR="00872676" w:rsidRPr="00AF7DC5" w:rsidRDefault="00137BCB" w:rsidP="00AF7D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b/>
        </w:rPr>
      </w:pPr>
      <w:r w:rsidRPr="00AF7DC5">
        <w:rPr>
          <w:b/>
        </w:rPr>
        <w:t>40</w:t>
      </w:r>
      <w:r w:rsidR="00872676" w:rsidRPr="00AF7DC5">
        <w:rPr>
          <w:b/>
        </w:rPr>
        <w:t xml:space="preserve"> – </w:t>
      </w:r>
      <w:r w:rsidRPr="00AF7DC5">
        <w:rPr>
          <w:b/>
        </w:rPr>
        <w:t>Ławka</w:t>
      </w:r>
    </w:p>
    <w:p w:rsidR="00AF7DC5" w:rsidRDefault="00AF7DC5" w:rsidP="00AF7DC5">
      <w:pPr>
        <w:spacing w:after="0" w:line="240" w:lineRule="auto"/>
        <w:jc w:val="both"/>
      </w:pPr>
      <w:r>
        <w:t>Wymiar:</w:t>
      </w:r>
    </w:p>
    <w:p w:rsidR="00AF7DC5" w:rsidRDefault="00AF7DC5" w:rsidP="005E095A">
      <w:pPr>
        <w:pStyle w:val="Akapitzlist"/>
        <w:numPr>
          <w:ilvl w:val="0"/>
          <w:numId w:val="51"/>
        </w:numPr>
        <w:spacing w:after="0" w:line="240" w:lineRule="auto"/>
        <w:jc w:val="both"/>
      </w:pPr>
      <w:r>
        <w:t>długość 200 cm</w:t>
      </w:r>
    </w:p>
    <w:p w:rsidR="00AF7DC5" w:rsidRDefault="00AF7DC5" w:rsidP="005E095A">
      <w:pPr>
        <w:pStyle w:val="Akapitzlist"/>
        <w:numPr>
          <w:ilvl w:val="0"/>
          <w:numId w:val="51"/>
        </w:numPr>
        <w:spacing w:after="0" w:line="240" w:lineRule="auto"/>
        <w:jc w:val="both"/>
      </w:pPr>
      <w:r>
        <w:t>wysokość 30 cm</w:t>
      </w:r>
    </w:p>
    <w:p w:rsidR="00AF7DC5" w:rsidRDefault="00AF7DC5" w:rsidP="00AF7DC5">
      <w:pPr>
        <w:spacing w:after="0" w:line="240" w:lineRule="auto"/>
        <w:jc w:val="both"/>
      </w:pPr>
    </w:p>
    <w:p w:rsidR="00AF7DC5" w:rsidRDefault="00AF7DC5" w:rsidP="00AF7DC5">
      <w:pPr>
        <w:spacing w:after="0" w:line="240" w:lineRule="auto"/>
        <w:jc w:val="both"/>
      </w:pPr>
      <w:r>
        <w:t xml:space="preserve">Ławka wykonana z lakierowanego drewna iglastego. Wszystkie krawędzie płyty, belki oraz nóg są zaokrąglone Wsporniki stalowe łączące elementy ławki usztywniają jej konstrukcję zapewniając stabilność oraz bezpieczeństwo eksploatacji. </w:t>
      </w:r>
    </w:p>
    <w:p w:rsidR="00AF7DC5" w:rsidRDefault="00AF7DC5" w:rsidP="00AF7DC5">
      <w:pPr>
        <w:spacing w:after="0" w:line="240" w:lineRule="auto"/>
        <w:jc w:val="both"/>
      </w:pPr>
    </w:p>
    <w:p w:rsidR="00AF7DC5" w:rsidRPr="000E0262" w:rsidRDefault="00AF7DC5" w:rsidP="00AF7DC5">
      <w:pPr>
        <w:spacing w:after="0"/>
        <w:jc w:val="both"/>
      </w:pPr>
      <w:r w:rsidRPr="000E0262">
        <w:t>Wygląd jak na rysunku:</w:t>
      </w:r>
    </w:p>
    <w:p w:rsidR="00AF7DC5" w:rsidRDefault="00AF7DC5" w:rsidP="00AF7DC5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>
            <wp:extent cx="4013017" cy="1939237"/>
            <wp:effectExtent l="0" t="0" r="0" b="0"/>
            <wp:docPr id="84" name="Obraz 84" descr="Znalezione obrazy dla zapytania: ławka gimnas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lezione obrazy dla zapytania: ławka gimnastyczna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816" cy="193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7DC5" w:rsidSect="00396BA4">
      <w:headerReference w:type="default" r:id="rId10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6611" w:rsidRDefault="00CC6611" w:rsidP="00137BCB">
      <w:pPr>
        <w:spacing w:after="0" w:line="240" w:lineRule="auto"/>
      </w:pPr>
      <w:r>
        <w:separator/>
      </w:r>
    </w:p>
  </w:endnote>
  <w:endnote w:type="continuationSeparator" w:id="0">
    <w:p w:rsidR="00CC6611" w:rsidRDefault="00CC6611" w:rsidP="00137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Ebrima">
    <w:panose1 w:val="02000000000000000000"/>
    <w:charset w:val="EE"/>
    <w:family w:val="auto"/>
    <w:pitch w:val="variable"/>
    <w:sig w:usb0="A000005F" w:usb1="02000041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6611" w:rsidRDefault="00CC6611" w:rsidP="00137BCB">
      <w:pPr>
        <w:spacing w:after="0" w:line="240" w:lineRule="auto"/>
      </w:pPr>
      <w:r>
        <w:separator/>
      </w:r>
    </w:p>
  </w:footnote>
  <w:footnote w:type="continuationSeparator" w:id="0">
    <w:p w:rsidR="00CC6611" w:rsidRDefault="00CC6611" w:rsidP="00137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52563"/>
      <w:docPartObj>
        <w:docPartGallery w:val="Page Numbers (Top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C0E3A" w:rsidRDefault="005E532C">
        <w:pPr>
          <w:pStyle w:val="Nagwek"/>
          <w:pBdr>
            <w:bottom w:val="single" w:sz="4" w:space="1" w:color="D9D9D9" w:themeColor="background1" w:themeShade="D9"/>
          </w:pBdr>
          <w:rPr>
            <w:b/>
          </w:rPr>
        </w:pPr>
        <w:r w:rsidRPr="007C5753">
          <w:rPr>
            <w:rFonts w:ascii="Ebrima" w:hAnsi="Ebrima"/>
            <w:sz w:val="18"/>
          </w:rPr>
          <w:fldChar w:fldCharType="begin"/>
        </w:r>
        <w:r w:rsidR="003C0E3A" w:rsidRPr="007C5753">
          <w:rPr>
            <w:rFonts w:ascii="Ebrima" w:hAnsi="Ebrima"/>
            <w:sz w:val="18"/>
          </w:rPr>
          <w:instrText xml:space="preserve"> PAGE   \* MERGEFORMAT </w:instrText>
        </w:r>
        <w:r w:rsidRPr="007C5753">
          <w:rPr>
            <w:rFonts w:ascii="Ebrima" w:hAnsi="Ebrima"/>
            <w:sz w:val="18"/>
          </w:rPr>
          <w:fldChar w:fldCharType="separate"/>
        </w:r>
        <w:r w:rsidR="004330B8" w:rsidRPr="004330B8">
          <w:rPr>
            <w:rFonts w:ascii="Ebrima" w:hAnsi="Ebrima"/>
            <w:b/>
            <w:noProof/>
            <w:sz w:val="18"/>
          </w:rPr>
          <w:t>2</w:t>
        </w:r>
        <w:r w:rsidRPr="007C5753">
          <w:rPr>
            <w:rFonts w:ascii="Ebrima" w:hAnsi="Ebrima"/>
            <w:sz w:val="18"/>
          </w:rPr>
          <w:fldChar w:fldCharType="end"/>
        </w:r>
        <w:r w:rsidR="003C0E3A" w:rsidRPr="007C5753">
          <w:rPr>
            <w:rFonts w:ascii="Ebrima" w:hAnsi="Ebrima"/>
            <w:b/>
            <w:sz w:val="18"/>
          </w:rPr>
          <w:t xml:space="preserve"> | </w:t>
        </w:r>
        <w:r w:rsidR="003C0E3A" w:rsidRPr="007C5753">
          <w:rPr>
            <w:rFonts w:ascii="Ebrima" w:hAnsi="Ebrima"/>
            <w:color w:val="7F7F7F" w:themeColor="background1" w:themeShade="7F"/>
            <w:spacing w:val="60"/>
            <w:sz w:val="18"/>
          </w:rPr>
          <w:t xml:space="preserve">Strona </w:t>
        </w:r>
        <w:r w:rsidR="003C0E3A">
          <w:rPr>
            <w:rFonts w:ascii="Ebrima" w:hAnsi="Ebrima"/>
            <w:color w:val="7F7F7F" w:themeColor="background1" w:themeShade="7F"/>
            <w:spacing w:val="60"/>
            <w:sz w:val="18"/>
          </w:rPr>
          <w:t xml:space="preserve"> -  </w:t>
        </w:r>
        <w:r w:rsidR="003C0E3A" w:rsidRPr="007C5753">
          <w:rPr>
            <w:rFonts w:ascii="Ebrima" w:hAnsi="Ebrima"/>
            <w:color w:val="7F7F7F" w:themeColor="background1" w:themeShade="7F"/>
            <w:spacing w:val="60"/>
            <w:sz w:val="18"/>
          </w:rPr>
          <w:t>Opis wyposażenia</w:t>
        </w:r>
      </w:p>
    </w:sdtContent>
  </w:sdt>
  <w:p w:rsidR="003C0E3A" w:rsidRDefault="003C0E3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0786E"/>
    <w:multiLevelType w:val="hybridMultilevel"/>
    <w:tmpl w:val="AF20FD1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115BC"/>
    <w:multiLevelType w:val="hybridMultilevel"/>
    <w:tmpl w:val="F3E09AC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A92A97"/>
    <w:multiLevelType w:val="hybridMultilevel"/>
    <w:tmpl w:val="5DBECA9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AB05BE"/>
    <w:multiLevelType w:val="hybridMultilevel"/>
    <w:tmpl w:val="09BAA70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9E6BF7"/>
    <w:multiLevelType w:val="hybridMultilevel"/>
    <w:tmpl w:val="7F7C17A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AE40AA"/>
    <w:multiLevelType w:val="hybridMultilevel"/>
    <w:tmpl w:val="DEE237E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847989"/>
    <w:multiLevelType w:val="hybridMultilevel"/>
    <w:tmpl w:val="9C005990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912CC3"/>
    <w:multiLevelType w:val="hybridMultilevel"/>
    <w:tmpl w:val="2BDACCC0"/>
    <w:lvl w:ilvl="0" w:tplc="C57E29DC">
      <w:start w:val="40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5882AC1"/>
    <w:multiLevelType w:val="hybridMultilevel"/>
    <w:tmpl w:val="CA383B2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951563"/>
    <w:multiLevelType w:val="hybridMultilevel"/>
    <w:tmpl w:val="43ACA24E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7C23339"/>
    <w:multiLevelType w:val="hybridMultilevel"/>
    <w:tmpl w:val="B4BE942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6971A9"/>
    <w:multiLevelType w:val="hybridMultilevel"/>
    <w:tmpl w:val="7D581EB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AD54F4"/>
    <w:multiLevelType w:val="hybridMultilevel"/>
    <w:tmpl w:val="C6FAD68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311D97"/>
    <w:multiLevelType w:val="hybridMultilevel"/>
    <w:tmpl w:val="C6702BF2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EB72C4"/>
    <w:multiLevelType w:val="hybridMultilevel"/>
    <w:tmpl w:val="2DDCB29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EA3360"/>
    <w:multiLevelType w:val="hybridMultilevel"/>
    <w:tmpl w:val="6CC8B9D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C11B85"/>
    <w:multiLevelType w:val="hybridMultilevel"/>
    <w:tmpl w:val="03BEFA1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DF5FC3"/>
    <w:multiLevelType w:val="hybridMultilevel"/>
    <w:tmpl w:val="1C8A6332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2F20841"/>
    <w:multiLevelType w:val="hybridMultilevel"/>
    <w:tmpl w:val="C88091E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CD5AFC"/>
    <w:multiLevelType w:val="hybridMultilevel"/>
    <w:tmpl w:val="7B5E386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3E437F"/>
    <w:multiLevelType w:val="hybridMultilevel"/>
    <w:tmpl w:val="387E814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1025E1"/>
    <w:multiLevelType w:val="hybridMultilevel"/>
    <w:tmpl w:val="C188FAF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ED0ACA"/>
    <w:multiLevelType w:val="hybridMultilevel"/>
    <w:tmpl w:val="187C958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FF2200"/>
    <w:multiLevelType w:val="hybridMultilevel"/>
    <w:tmpl w:val="9C365454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0D1E43"/>
    <w:multiLevelType w:val="hybridMultilevel"/>
    <w:tmpl w:val="5868FB0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D33A59"/>
    <w:multiLevelType w:val="hybridMultilevel"/>
    <w:tmpl w:val="3E52516E"/>
    <w:lvl w:ilvl="0" w:tplc="EEB64938">
      <w:start w:val="2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BF7C63"/>
    <w:multiLevelType w:val="hybridMultilevel"/>
    <w:tmpl w:val="7DBCF26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A41CB3"/>
    <w:multiLevelType w:val="hybridMultilevel"/>
    <w:tmpl w:val="5500529A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201134"/>
    <w:multiLevelType w:val="hybridMultilevel"/>
    <w:tmpl w:val="7AB880F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8228E3"/>
    <w:multiLevelType w:val="hybridMultilevel"/>
    <w:tmpl w:val="86C47D2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293B76"/>
    <w:multiLevelType w:val="hybridMultilevel"/>
    <w:tmpl w:val="B05EA6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496986"/>
    <w:multiLevelType w:val="hybridMultilevel"/>
    <w:tmpl w:val="2AF415A0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AE12E0"/>
    <w:multiLevelType w:val="hybridMultilevel"/>
    <w:tmpl w:val="12A4A2A6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C32573"/>
    <w:multiLevelType w:val="hybridMultilevel"/>
    <w:tmpl w:val="EF4E0BB6"/>
    <w:lvl w:ilvl="0" w:tplc="C2A25CF0">
      <w:start w:val="1"/>
      <w:numFmt w:val="bullet"/>
      <w:lvlText w:val="­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213C2D"/>
    <w:multiLevelType w:val="hybridMultilevel"/>
    <w:tmpl w:val="D2DE356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696350"/>
    <w:multiLevelType w:val="hybridMultilevel"/>
    <w:tmpl w:val="95D21D5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7806F3"/>
    <w:multiLevelType w:val="hybridMultilevel"/>
    <w:tmpl w:val="9A9E04D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EF461F"/>
    <w:multiLevelType w:val="hybridMultilevel"/>
    <w:tmpl w:val="B50E59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045524"/>
    <w:multiLevelType w:val="hybridMultilevel"/>
    <w:tmpl w:val="0AB2BDE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3B9634E"/>
    <w:multiLevelType w:val="hybridMultilevel"/>
    <w:tmpl w:val="EEA0F0F6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C813D9"/>
    <w:multiLevelType w:val="hybridMultilevel"/>
    <w:tmpl w:val="67A23CA4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373C27"/>
    <w:multiLevelType w:val="hybridMultilevel"/>
    <w:tmpl w:val="DF9E4128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2F80C84A">
      <w:start w:val="2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435AE1"/>
    <w:multiLevelType w:val="hybridMultilevel"/>
    <w:tmpl w:val="58D0931A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976222"/>
    <w:multiLevelType w:val="hybridMultilevel"/>
    <w:tmpl w:val="DE36652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2941CE"/>
    <w:multiLevelType w:val="hybridMultilevel"/>
    <w:tmpl w:val="9066389C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A8463CB"/>
    <w:multiLevelType w:val="hybridMultilevel"/>
    <w:tmpl w:val="60923040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732B94"/>
    <w:multiLevelType w:val="hybridMultilevel"/>
    <w:tmpl w:val="7C7E911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BEA16F9"/>
    <w:multiLevelType w:val="hybridMultilevel"/>
    <w:tmpl w:val="F4E21AC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7145BD"/>
    <w:multiLevelType w:val="hybridMultilevel"/>
    <w:tmpl w:val="2C8A266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DEF1DA3"/>
    <w:multiLevelType w:val="hybridMultilevel"/>
    <w:tmpl w:val="56509DE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F2330CB"/>
    <w:multiLevelType w:val="hybridMultilevel"/>
    <w:tmpl w:val="1B980970"/>
    <w:lvl w:ilvl="0" w:tplc="9FB8F1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8"/>
  </w:num>
  <w:num w:numId="4">
    <w:abstractNumId w:val="28"/>
  </w:num>
  <w:num w:numId="5">
    <w:abstractNumId w:val="13"/>
  </w:num>
  <w:num w:numId="6">
    <w:abstractNumId w:val="45"/>
  </w:num>
  <w:num w:numId="7">
    <w:abstractNumId w:val="6"/>
  </w:num>
  <w:num w:numId="8">
    <w:abstractNumId w:val="43"/>
  </w:num>
  <w:num w:numId="9">
    <w:abstractNumId w:val="39"/>
  </w:num>
  <w:num w:numId="10">
    <w:abstractNumId w:val="11"/>
  </w:num>
  <w:num w:numId="11">
    <w:abstractNumId w:val="34"/>
  </w:num>
  <w:num w:numId="12">
    <w:abstractNumId w:val="5"/>
  </w:num>
  <w:num w:numId="13">
    <w:abstractNumId w:val="40"/>
  </w:num>
  <w:num w:numId="14">
    <w:abstractNumId w:val="4"/>
  </w:num>
  <w:num w:numId="15">
    <w:abstractNumId w:val="27"/>
  </w:num>
  <w:num w:numId="16">
    <w:abstractNumId w:val="35"/>
  </w:num>
  <w:num w:numId="17">
    <w:abstractNumId w:val="41"/>
  </w:num>
  <w:num w:numId="18">
    <w:abstractNumId w:val="7"/>
  </w:num>
  <w:num w:numId="19">
    <w:abstractNumId w:val="33"/>
  </w:num>
  <w:num w:numId="20">
    <w:abstractNumId w:val="36"/>
  </w:num>
  <w:num w:numId="21">
    <w:abstractNumId w:val="14"/>
  </w:num>
  <w:num w:numId="22">
    <w:abstractNumId w:val="29"/>
  </w:num>
  <w:num w:numId="23">
    <w:abstractNumId w:val="16"/>
  </w:num>
  <w:num w:numId="24">
    <w:abstractNumId w:val="18"/>
  </w:num>
  <w:num w:numId="25">
    <w:abstractNumId w:val="9"/>
  </w:num>
  <w:num w:numId="26">
    <w:abstractNumId w:val="17"/>
  </w:num>
  <w:num w:numId="27">
    <w:abstractNumId w:val="1"/>
  </w:num>
  <w:num w:numId="28">
    <w:abstractNumId w:val="48"/>
  </w:num>
  <w:num w:numId="29">
    <w:abstractNumId w:val="30"/>
  </w:num>
  <w:num w:numId="30">
    <w:abstractNumId w:val="3"/>
  </w:num>
  <w:num w:numId="31">
    <w:abstractNumId w:val="26"/>
  </w:num>
  <w:num w:numId="32">
    <w:abstractNumId w:val="47"/>
  </w:num>
  <w:num w:numId="33">
    <w:abstractNumId w:val="42"/>
  </w:num>
  <w:num w:numId="34">
    <w:abstractNumId w:val="44"/>
  </w:num>
  <w:num w:numId="35">
    <w:abstractNumId w:val="31"/>
  </w:num>
  <w:num w:numId="36">
    <w:abstractNumId w:val="20"/>
  </w:num>
  <w:num w:numId="37">
    <w:abstractNumId w:val="37"/>
  </w:num>
  <w:num w:numId="38">
    <w:abstractNumId w:val="50"/>
  </w:num>
  <w:num w:numId="39">
    <w:abstractNumId w:val="24"/>
  </w:num>
  <w:num w:numId="40">
    <w:abstractNumId w:val="32"/>
  </w:num>
  <w:num w:numId="41">
    <w:abstractNumId w:val="23"/>
  </w:num>
  <w:num w:numId="42">
    <w:abstractNumId w:val="46"/>
  </w:num>
  <w:num w:numId="43">
    <w:abstractNumId w:val="49"/>
  </w:num>
  <w:num w:numId="44">
    <w:abstractNumId w:val="15"/>
  </w:num>
  <w:num w:numId="45">
    <w:abstractNumId w:val="10"/>
  </w:num>
  <w:num w:numId="46">
    <w:abstractNumId w:val="25"/>
  </w:num>
  <w:num w:numId="47">
    <w:abstractNumId w:val="22"/>
  </w:num>
  <w:num w:numId="48">
    <w:abstractNumId w:val="0"/>
  </w:num>
  <w:num w:numId="49">
    <w:abstractNumId w:val="21"/>
  </w:num>
  <w:num w:numId="50">
    <w:abstractNumId w:val="19"/>
  </w:num>
  <w:num w:numId="51">
    <w:abstractNumId w:val="38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7BCB"/>
    <w:rsid w:val="000145F5"/>
    <w:rsid w:val="00014AE4"/>
    <w:rsid w:val="00052104"/>
    <w:rsid w:val="00052452"/>
    <w:rsid w:val="00061D68"/>
    <w:rsid w:val="00081C90"/>
    <w:rsid w:val="00093D0E"/>
    <w:rsid w:val="000A5520"/>
    <w:rsid w:val="000C027E"/>
    <w:rsid w:val="000C16E4"/>
    <w:rsid w:val="000C6EE8"/>
    <w:rsid w:val="000E0262"/>
    <w:rsid w:val="000E4617"/>
    <w:rsid w:val="000F382F"/>
    <w:rsid w:val="000F412C"/>
    <w:rsid w:val="000F7826"/>
    <w:rsid w:val="0010252C"/>
    <w:rsid w:val="0011595B"/>
    <w:rsid w:val="00117D23"/>
    <w:rsid w:val="00123184"/>
    <w:rsid w:val="00137BCB"/>
    <w:rsid w:val="00153265"/>
    <w:rsid w:val="0015448E"/>
    <w:rsid w:val="00154B1F"/>
    <w:rsid w:val="001574F1"/>
    <w:rsid w:val="0016555B"/>
    <w:rsid w:val="00181CBE"/>
    <w:rsid w:val="001B3244"/>
    <w:rsid w:val="001B5EF3"/>
    <w:rsid w:val="001C13CF"/>
    <w:rsid w:val="001C3B4B"/>
    <w:rsid w:val="001C6AFB"/>
    <w:rsid w:val="001E1B6E"/>
    <w:rsid w:val="001E7919"/>
    <w:rsid w:val="001E7C5A"/>
    <w:rsid w:val="00206E2B"/>
    <w:rsid w:val="002276B2"/>
    <w:rsid w:val="00236A62"/>
    <w:rsid w:val="002803C8"/>
    <w:rsid w:val="00280AE8"/>
    <w:rsid w:val="00285926"/>
    <w:rsid w:val="0028630A"/>
    <w:rsid w:val="00287AC3"/>
    <w:rsid w:val="00287DBC"/>
    <w:rsid w:val="002A13F5"/>
    <w:rsid w:val="002B4EFE"/>
    <w:rsid w:val="002D1A4B"/>
    <w:rsid w:val="002E2F47"/>
    <w:rsid w:val="002E7B96"/>
    <w:rsid w:val="0030563B"/>
    <w:rsid w:val="003271E2"/>
    <w:rsid w:val="003300AC"/>
    <w:rsid w:val="00362A06"/>
    <w:rsid w:val="00366EAD"/>
    <w:rsid w:val="003771EF"/>
    <w:rsid w:val="00382986"/>
    <w:rsid w:val="00396BA4"/>
    <w:rsid w:val="003B00E9"/>
    <w:rsid w:val="003C0E3A"/>
    <w:rsid w:val="003C170F"/>
    <w:rsid w:val="003D74CC"/>
    <w:rsid w:val="00420232"/>
    <w:rsid w:val="004330B8"/>
    <w:rsid w:val="004530A4"/>
    <w:rsid w:val="00461FC5"/>
    <w:rsid w:val="0046273F"/>
    <w:rsid w:val="00465368"/>
    <w:rsid w:val="004721F2"/>
    <w:rsid w:val="0048009B"/>
    <w:rsid w:val="00480DAD"/>
    <w:rsid w:val="004B33A3"/>
    <w:rsid w:val="004B4C0F"/>
    <w:rsid w:val="004C2FA8"/>
    <w:rsid w:val="004C4FA6"/>
    <w:rsid w:val="004D0EDB"/>
    <w:rsid w:val="004D61BD"/>
    <w:rsid w:val="00501CAE"/>
    <w:rsid w:val="005224D1"/>
    <w:rsid w:val="00524898"/>
    <w:rsid w:val="00531BCA"/>
    <w:rsid w:val="00534C79"/>
    <w:rsid w:val="00555592"/>
    <w:rsid w:val="00576267"/>
    <w:rsid w:val="005949E8"/>
    <w:rsid w:val="005A7400"/>
    <w:rsid w:val="005B3963"/>
    <w:rsid w:val="005B749D"/>
    <w:rsid w:val="005B7ACC"/>
    <w:rsid w:val="005C3FB2"/>
    <w:rsid w:val="005D2D81"/>
    <w:rsid w:val="005D4B4B"/>
    <w:rsid w:val="005D674D"/>
    <w:rsid w:val="005D72B0"/>
    <w:rsid w:val="005E095A"/>
    <w:rsid w:val="005E4F6A"/>
    <w:rsid w:val="005E532C"/>
    <w:rsid w:val="00604AE1"/>
    <w:rsid w:val="00606E87"/>
    <w:rsid w:val="00624B17"/>
    <w:rsid w:val="00634EBC"/>
    <w:rsid w:val="00672F07"/>
    <w:rsid w:val="00684EBC"/>
    <w:rsid w:val="006A08EA"/>
    <w:rsid w:val="006B0FF1"/>
    <w:rsid w:val="006B75B0"/>
    <w:rsid w:val="006C01BD"/>
    <w:rsid w:val="00700BF3"/>
    <w:rsid w:val="00707579"/>
    <w:rsid w:val="00710401"/>
    <w:rsid w:val="00712900"/>
    <w:rsid w:val="00720440"/>
    <w:rsid w:val="0073375E"/>
    <w:rsid w:val="0075775A"/>
    <w:rsid w:val="0078642D"/>
    <w:rsid w:val="007A427B"/>
    <w:rsid w:val="007C5753"/>
    <w:rsid w:val="007D538D"/>
    <w:rsid w:val="007F0D37"/>
    <w:rsid w:val="007F3CA2"/>
    <w:rsid w:val="00811188"/>
    <w:rsid w:val="008200D4"/>
    <w:rsid w:val="00825037"/>
    <w:rsid w:val="00831898"/>
    <w:rsid w:val="0085102B"/>
    <w:rsid w:val="00853AA0"/>
    <w:rsid w:val="0085609D"/>
    <w:rsid w:val="00872676"/>
    <w:rsid w:val="008B22B1"/>
    <w:rsid w:val="008B2AE5"/>
    <w:rsid w:val="008B4FF8"/>
    <w:rsid w:val="008D2B7A"/>
    <w:rsid w:val="008D466D"/>
    <w:rsid w:val="008D7F42"/>
    <w:rsid w:val="008E51D8"/>
    <w:rsid w:val="00906F42"/>
    <w:rsid w:val="00931B06"/>
    <w:rsid w:val="009344F3"/>
    <w:rsid w:val="009359BA"/>
    <w:rsid w:val="00946DD2"/>
    <w:rsid w:val="00953167"/>
    <w:rsid w:val="0095488D"/>
    <w:rsid w:val="009D38AB"/>
    <w:rsid w:val="00A144EC"/>
    <w:rsid w:val="00A20C58"/>
    <w:rsid w:val="00A20D23"/>
    <w:rsid w:val="00A40934"/>
    <w:rsid w:val="00A6259C"/>
    <w:rsid w:val="00A67379"/>
    <w:rsid w:val="00A77DC4"/>
    <w:rsid w:val="00A907A2"/>
    <w:rsid w:val="00A91DC9"/>
    <w:rsid w:val="00A91FCA"/>
    <w:rsid w:val="00AF7985"/>
    <w:rsid w:val="00AF7DC5"/>
    <w:rsid w:val="00B02A67"/>
    <w:rsid w:val="00B02E25"/>
    <w:rsid w:val="00B42230"/>
    <w:rsid w:val="00B42BA6"/>
    <w:rsid w:val="00B46166"/>
    <w:rsid w:val="00B53BBC"/>
    <w:rsid w:val="00B61AB0"/>
    <w:rsid w:val="00B6752C"/>
    <w:rsid w:val="00BA6643"/>
    <w:rsid w:val="00BB4B47"/>
    <w:rsid w:val="00BC088F"/>
    <w:rsid w:val="00BF62E0"/>
    <w:rsid w:val="00C03DED"/>
    <w:rsid w:val="00C10283"/>
    <w:rsid w:val="00C15127"/>
    <w:rsid w:val="00C35603"/>
    <w:rsid w:val="00C476DE"/>
    <w:rsid w:val="00C51793"/>
    <w:rsid w:val="00C624B0"/>
    <w:rsid w:val="00C62DC9"/>
    <w:rsid w:val="00C630D4"/>
    <w:rsid w:val="00C846A6"/>
    <w:rsid w:val="00C86B94"/>
    <w:rsid w:val="00CB0F10"/>
    <w:rsid w:val="00CB36EF"/>
    <w:rsid w:val="00CB4239"/>
    <w:rsid w:val="00CC6611"/>
    <w:rsid w:val="00CD62A8"/>
    <w:rsid w:val="00CE0C76"/>
    <w:rsid w:val="00CF68DB"/>
    <w:rsid w:val="00D21B46"/>
    <w:rsid w:val="00D316AE"/>
    <w:rsid w:val="00D3631C"/>
    <w:rsid w:val="00D7145B"/>
    <w:rsid w:val="00D93691"/>
    <w:rsid w:val="00DC2DEE"/>
    <w:rsid w:val="00DD11E2"/>
    <w:rsid w:val="00DD69B9"/>
    <w:rsid w:val="00DE3F9B"/>
    <w:rsid w:val="00DF5DD6"/>
    <w:rsid w:val="00E125C0"/>
    <w:rsid w:val="00E27788"/>
    <w:rsid w:val="00E35153"/>
    <w:rsid w:val="00E35AC4"/>
    <w:rsid w:val="00E70A81"/>
    <w:rsid w:val="00E74D03"/>
    <w:rsid w:val="00E7613C"/>
    <w:rsid w:val="00E767EA"/>
    <w:rsid w:val="00E77D4C"/>
    <w:rsid w:val="00E81B99"/>
    <w:rsid w:val="00EA51DD"/>
    <w:rsid w:val="00EB3231"/>
    <w:rsid w:val="00ED712C"/>
    <w:rsid w:val="00EE3E30"/>
    <w:rsid w:val="00EF13C8"/>
    <w:rsid w:val="00EF3117"/>
    <w:rsid w:val="00F10161"/>
    <w:rsid w:val="00F12C5E"/>
    <w:rsid w:val="00F210DD"/>
    <w:rsid w:val="00F403FF"/>
    <w:rsid w:val="00F4661D"/>
    <w:rsid w:val="00F47209"/>
    <w:rsid w:val="00F5038B"/>
    <w:rsid w:val="00F61E21"/>
    <w:rsid w:val="00F65B27"/>
    <w:rsid w:val="00F67CFB"/>
    <w:rsid w:val="00FA2B9E"/>
    <w:rsid w:val="00FB1C3A"/>
    <w:rsid w:val="00FB2B9D"/>
    <w:rsid w:val="00FB4268"/>
    <w:rsid w:val="00FE3A01"/>
    <w:rsid w:val="00FE59FC"/>
    <w:rsid w:val="00FE76BE"/>
    <w:rsid w:val="00FF1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96B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137BC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37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7BCB"/>
  </w:style>
  <w:style w:type="paragraph" w:styleId="Stopka">
    <w:name w:val="footer"/>
    <w:basedOn w:val="Normalny"/>
    <w:link w:val="StopkaZnak"/>
    <w:uiPriority w:val="99"/>
    <w:semiHidden/>
    <w:unhideWhenUsed/>
    <w:rsid w:val="00137B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37BCB"/>
  </w:style>
  <w:style w:type="paragraph" w:styleId="Tekstdymka">
    <w:name w:val="Balloon Text"/>
    <w:basedOn w:val="Normalny"/>
    <w:link w:val="TekstdymkaZnak"/>
    <w:uiPriority w:val="99"/>
    <w:semiHidden/>
    <w:unhideWhenUsed/>
    <w:rsid w:val="00453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30A4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C575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C575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C5753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8D466D"/>
    <w:rPr>
      <w:color w:val="0000FF" w:themeColor="hyperlink"/>
      <w:u w:val="single"/>
    </w:rPr>
  </w:style>
  <w:style w:type="character" w:customStyle="1" w:styleId="AkapitzlistZnak">
    <w:name w:val="Akapit z listą Znak"/>
    <w:link w:val="Akapitzlist"/>
    <w:uiPriority w:val="34"/>
    <w:locked/>
    <w:rsid w:val="008D466D"/>
  </w:style>
  <w:style w:type="character" w:styleId="Pogrubienie">
    <w:name w:val="Strong"/>
    <w:basedOn w:val="Domylnaczcionkaakapitu"/>
    <w:uiPriority w:val="22"/>
    <w:qFormat/>
    <w:rsid w:val="004D0ED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1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pn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emf"/><Relationship Id="rId87" Type="http://schemas.openxmlformats.org/officeDocument/2006/relationships/image" Target="media/image79.jpeg"/><Relationship Id="rId102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pn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emf"/><Relationship Id="rId100" Type="http://schemas.openxmlformats.org/officeDocument/2006/relationships/image" Target="media/image92.jpeg"/><Relationship Id="rId105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80" Type="http://schemas.openxmlformats.org/officeDocument/2006/relationships/image" Target="media/image72.emf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103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emf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91" Type="http://schemas.openxmlformats.org/officeDocument/2006/relationships/image" Target="media/image83.jpeg"/><Relationship Id="rId96" Type="http://schemas.openxmlformats.org/officeDocument/2006/relationships/image" Target="media/image8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cid:part6.35B308D8.2B3DF24A@balma.pl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emf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emf"/><Relationship Id="rId97" Type="http://schemas.openxmlformats.org/officeDocument/2006/relationships/image" Target="media/image89.jpe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62CEF5-4BB6-401C-B468-28296C91D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51</Pages>
  <Words>10338</Words>
  <Characters>62028</Characters>
  <Application>Microsoft Office Word</Application>
  <DocSecurity>0</DocSecurity>
  <Lines>516</Lines>
  <Paragraphs>144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Inwestycje</dc:creator>
  <cp:lastModifiedBy>Inwestycje</cp:lastModifiedBy>
  <cp:revision>2</cp:revision>
  <cp:lastPrinted>2020-03-10T10:56:00Z</cp:lastPrinted>
  <dcterms:created xsi:type="dcterms:W3CDTF">2020-03-17T06:40:00Z</dcterms:created>
  <dcterms:modified xsi:type="dcterms:W3CDTF">2020-03-17T06:40:00Z</dcterms:modified>
</cp:coreProperties>
</file>